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084"/>
      </w:tblGrid>
      <w:tr w:rsidR="00174203" w:rsidRPr="005D4907" w14:paraId="4A2D8E74" w14:textId="77777777" w:rsidTr="00543A17">
        <w:trPr>
          <w:trHeight w:val="413"/>
        </w:trPr>
        <w:tc>
          <w:tcPr>
            <w:tcW w:w="9498" w:type="dxa"/>
            <w:gridSpan w:val="2"/>
          </w:tcPr>
          <w:p w14:paraId="5ED2705D" w14:textId="7AED149D" w:rsidR="002B21C3" w:rsidRPr="005D4907" w:rsidRDefault="00174203" w:rsidP="005D4907">
            <w:pPr>
              <w:tabs>
                <w:tab w:val="left" w:pos="1418"/>
              </w:tabs>
              <w:spacing w:line="276" w:lineRule="auto"/>
              <w:jc w:val="both"/>
              <w:rPr>
                <w:rFonts w:ascii="Gill Sans MT" w:hAnsi="Gill Sans MT" w:cs="Arial"/>
                <w:sz w:val="22"/>
                <w:szCs w:val="22"/>
                <w:lang w:eastAsia="en-GB"/>
              </w:rPr>
            </w:pPr>
            <w:r w:rsidRPr="005D4907">
              <w:rPr>
                <w:rFonts w:ascii="Gill Sans MT" w:hAnsi="Gill Sans MT" w:cs="Arial"/>
                <w:b/>
                <w:sz w:val="22"/>
                <w:szCs w:val="22"/>
              </w:rPr>
              <w:t xml:space="preserve">TITLE: </w:t>
            </w:r>
            <w:r w:rsidR="00EF33BF" w:rsidRPr="005D4907">
              <w:rPr>
                <w:rFonts w:ascii="Gill Sans MT" w:hAnsi="Gill Sans MT" w:cs="Arial"/>
                <w:sz w:val="22"/>
                <w:szCs w:val="22"/>
                <w:lang w:eastAsia="en-GB"/>
              </w:rPr>
              <w:t> </w:t>
            </w:r>
            <w:r w:rsidR="00335AF8" w:rsidRPr="005D4907">
              <w:rPr>
                <w:rFonts w:ascii="Gill Sans MT" w:hAnsi="Gill Sans MT"/>
                <w:b/>
                <w:sz w:val="22"/>
                <w:szCs w:val="22"/>
              </w:rPr>
              <w:t xml:space="preserve">Administration &amp; Front Office </w:t>
            </w:r>
            <w:r w:rsidR="00335AF8">
              <w:rPr>
                <w:rFonts w:ascii="Gill Sans MT" w:hAnsi="Gill Sans MT"/>
                <w:b/>
                <w:sz w:val="22"/>
                <w:szCs w:val="22"/>
              </w:rPr>
              <w:t>Intern</w:t>
            </w:r>
          </w:p>
        </w:tc>
      </w:tr>
      <w:tr w:rsidR="00174203" w:rsidRPr="005D4907" w14:paraId="23D4B419" w14:textId="77777777" w:rsidTr="0067630D">
        <w:trPr>
          <w:trHeight w:val="404"/>
        </w:trPr>
        <w:tc>
          <w:tcPr>
            <w:tcW w:w="4414" w:type="dxa"/>
            <w:tcBorders>
              <w:bottom w:val="single" w:sz="4" w:space="0" w:color="auto"/>
            </w:tcBorders>
          </w:tcPr>
          <w:p w14:paraId="50BEDCD8" w14:textId="1E089DF2" w:rsidR="00EF33BF" w:rsidRPr="005D4907" w:rsidRDefault="00F55B51" w:rsidP="005D4907">
            <w:pPr>
              <w:tabs>
                <w:tab w:val="left" w:pos="1418"/>
              </w:tabs>
              <w:spacing w:line="276" w:lineRule="auto"/>
              <w:jc w:val="both"/>
              <w:rPr>
                <w:rFonts w:ascii="Gill Sans MT" w:hAnsi="Gill Sans MT" w:cs="Arial"/>
                <w:sz w:val="22"/>
                <w:szCs w:val="22"/>
              </w:rPr>
            </w:pPr>
            <w:r w:rsidRPr="005D4907">
              <w:rPr>
                <w:rFonts w:ascii="Gill Sans MT" w:hAnsi="Gill Sans MT" w:cs="Arial"/>
                <w:b/>
                <w:sz w:val="22"/>
                <w:szCs w:val="22"/>
              </w:rPr>
              <w:t>TEAM/PROGRAMME</w:t>
            </w:r>
            <w:r w:rsidR="00174203" w:rsidRPr="005D4907">
              <w:rPr>
                <w:rFonts w:ascii="Gill Sans MT" w:hAnsi="Gill Sans MT" w:cs="Arial"/>
                <w:b/>
                <w:sz w:val="22"/>
                <w:szCs w:val="22"/>
              </w:rPr>
              <w:t xml:space="preserve">: </w:t>
            </w:r>
            <w:r w:rsidR="00900447" w:rsidRPr="005D4907">
              <w:rPr>
                <w:rFonts w:ascii="Gill Sans MT" w:hAnsi="Gill Sans MT"/>
                <w:sz w:val="22"/>
                <w:szCs w:val="22"/>
              </w:rPr>
              <w:t>HR, Admin &amp;IT</w:t>
            </w:r>
          </w:p>
        </w:tc>
        <w:tc>
          <w:tcPr>
            <w:tcW w:w="5084" w:type="dxa"/>
            <w:tcBorders>
              <w:bottom w:val="single" w:sz="4" w:space="0" w:color="auto"/>
            </w:tcBorders>
          </w:tcPr>
          <w:p w14:paraId="452B291A" w14:textId="2EC5E581" w:rsidR="00174203" w:rsidRPr="005D4907" w:rsidRDefault="00F55B51" w:rsidP="005D4907">
            <w:pPr>
              <w:tabs>
                <w:tab w:val="left" w:pos="1693"/>
              </w:tabs>
              <w:spacing w:line="276" w:lineRule="auto"/>
              <w:jc w:val="both"/>
              <w:rPr>
                <w:rFonts w:ascii="Gill Sans MT" w:hAnsi="Gill Sans MT" w:cs="Arial"/>
                <w:b/>
                <w:sz w:val="22"/>
                <w:szCs w:val="22"/>
              </w:rPr>
            </w:pPr>
            <w:r w:rsidRPr="005D4907">
              <w:rPr>
                <w:rFonts w:ascii="Gill Sans MT" w:hAnsi="Gill Sans MT" w:cs="Arial"/>
                <w:b/>
                <w:sz w:val="22"/>
                <w:szCs w:val="22"/>
              </w:rPr>
              <w:t>LOCATION</w:t>
            </w:r>
            <w:r w:rsidR="00174203" w:rsidRPr="005D4907">
              <w:rPr>
                <w:rFonts w:ascii="Gill Sans MT" w:hAnsi="Gill Sans MT" w:cs="Arial"/>
                <w:b/>
                <w:sz w:val="22"/>
                <w:szCs w:val="22"/>
              </w:rPr>
              <w:t xml:space="preserve">: </w:t>
            </w:r>
            <w:r w:rsidR="00900447" w:rsidRPr="005D4907">
              <w:rPr>
                <w:rFonts w:ascii="Gill Sans MT" w:hAnsi="Gill Sans MT" w:cs="Arial"/>
                <w:sz w:val="22"/>
                <w:szCs w:val="22"/>
              </w:rPr>
              <w:t>Kigali</w:t>
            </w:r>
          </w:p>
        </w:tc>
      </w:tr>
      <w:tr w:rsidR="00174203" w:rsidRPr="005D4907" w14:paraId="6B395027" w14:textId="77777777" w:rsidTr="0067630D">
        <w:trPr>
          <w:trHeight w:val="425"/>
        </w:trPr>
        <w:tc>
          <w:tcPr>
            <w:tcW w:w="4414" w:type="dxa"/>
            <w:tcBorders>
              <w:bottom w:val="single" w:sz="4" w:space="0" w:color="auto"/>
            </w:tcBorders>
          </w:tcPr>
          <w:p w14:paraId="320DDAE8" w14:textId="4AD8D2D1" w:rsidR="00F55B51" w:rsidRPr="005D4907" w:rsidRDefault="00EF33BF" w:rsidP="005D4907">
            <w:pPr>
              <w:tabs>
                <w:tab w:val="left" w:pos="1134"/>
              </w:tabs>
              <w:spacing w:line="276" w:lineRule="auto"/>
              <w:jc w:val="both"/>
              <w:rPr>
                <w:rFonts w:ascii="Gill Sans MT" w:hAnsi="Gill Sans MT" w:cs="Arial"/>
                <w:sz w:val="22"/>
                <w:szCs w:val="22"/>
              </w:rPr>
            </w:pPr>
            <w:r w:rsidRPr="005D4907">
              <w:rPr>
                <w:rFonts w:ascii="Gill Sans MT" w:hAnsi="Gill Sans MT" w:cs="Arial"/>
                <w:b/>
                <w:sz w:val="22"/>
                <w:szCs w:val="22"/>
              </w:rPr>
              <w:t>GRADE</w:t>
            </w:r>
            <w:r w:rsidR="00F55B51" w:rsidRPr="005D4907">
              <w:rPr>
                <w:rFonts w:ascii="Gill Sans MT" w:hAnsi="Gill Sans MT" w:cs="Arial"/>
                <w:sz w:val="22"/>
                <w:szCs w:val="22"/>
              </w:rPr>
              <w:t xml:space="preserve">: </w:t>
            </w:r>
            <w:r w:rsidR="00104F75">
              <w:rPr>
                <w:rFonts w:ascii="Gill Sans MT" w:hAnsi="Gill Sans MT" w:cs="Arial"/>
                <w:b/>
                <w:sz w:val="22"/>
                <w:szCs w:val="22"/>
              </w:rPr>
              <w:t>7</w:t>
            </w:r>
            <w:r w:rsidR="00F9086D" w:rsidRPr="005D4907">
              <w:rPr>
                <w:rFonts w:ascii="Gill Sans MT" w:hAnsi="Gill Sans MT" w:cs="Arial"/>
                <w:b/>
                <w:sz w:val="22"/>
                <w:szCs w:val="22"/>
              </w:rPr>
              <w:t xml:space="preserve"> </w:t>
            </w:r>
          </w:p>
        </w:tc>
        <w:tc>
          <w:tcPr>
            <w:tcW w:w="5084" w:type="dxa"/>
            <w:tcBorders>
              <w:bottom w:val="single" w:sz="4" w:space="0" w:color="auto"/>
            </w:tcBorders>
          </w:tcPr>
          <w:p w14:paraId="35BE93D0" w14:textId="5700EEFA" w:rsidR="00267F7F" w:rsidRPr="005D4907" w:rsidRDefault="00B5365E" w:rsidP="00F539B5">
            <w:pPr>
              <w:tabs>
                <w:tab w:val="left" w:pos="984"/>
              </w:tabs>
              <w:spacing w:line="276" w:lineRule="auto"/>
              <w:jc w:val="both"/>
              <w:rPr>
                <w:rFonts w:ascii="Gill Sans MT" w:hAnsi="Gill Sans MT" w:cs="Arial"/>
                <w:b/>
                <w:sz w:val="22"/>
                <w:szCs w:val="22"/>
              </w:rPr>
            </w:pPr>
            <w:r w:rsidRPr="005D4907">
              <w:rPr>
                <w:rFonts w:ascii="Gill Sans MT" w:hAnsi="Gill Sans MT" w:cs="Arial"/>
                <w:b/>
                <w:sz w:val="22"/>
                <w:szCs w:val="22"/>
              </w:rPr>
              <w:t>CONTRACT</w:t>
            </w:r>
            <w:r w:rsidR="00E2250C" w:rsidRPr="005D4907">
              <w:rPr>
                <w:rFonts w:ascii="Gill Sans MT" w:hAnsi="Gill Sans MT" w:cs="Arial"/>
                <w:b/>
                <w:sz w:val="22"/>
                <w:szCs w:val="22"/>
              </w:rPr>
              <w:t xml:space="preserve"> LENGTH</w:t>
            </w:r>
            <w:r w:rsidRPr="005D4907">
              <w:rPr>
                <w:rFonts w:ascii="Gill Sans MT" w:hAnsi="Gill Sans MT" w:cs="Arial"/>
                <w:b/>
                <w:sz w:val="22"/>
                <w:szCs w:val="22"/>
              </w:rPr>
              <w:t>:</w:t>
            </w:r>
            <w:r w:rsidR="00900447" w:rsidRPr="005D4907">
              <w:rPr>
                <w:rFonts w:ascii="Gill Sans MT" w:hAnsi="Gill Sans MT" w:cs="Arial"/>
                <w:b/>
                <w:sz w:val="22"/>
                <w:szCs w:val="22"/>
              </w:rPr>
              <w:t xml:space="preserve"> </w:t>
            </w:r>
            <w:r w:rsidR="00D729C1">
              <w:rPr>
                <w:rFonts w:ascii="Gill Sans MT" w:hAnsi="Gill Sans MT" w:cs="Arial"/>
                <w:sz w:val="22"/>
                <w:szCs w:val="22"/>
              </w:rPr>
              <w:t>12</w:t>
            </w:r>
            <w:bookmarkStart w:id="0" w:name="_GoBack"/>
            <w:bookmarkEnd w:id="0"/>
            <w:r w:rsidR="00104F75">
              <w:rPr>
                <w:rFonts w:ascii="Gill Sans MT" w:hAnsi="Gill Sans MT" w:cs="Arial"/>
                <w:sz w:val="22"/>
                <w:szCs w:val="22"/>
              </w:rPr>
              <w:t xml:space="preserve"> months</w:t>
            </w:r>
          </w:p>
        </w:tc>
      </w:tr>
      <w:tr w:rsidR="00770638" w:rsidRPr="005D4907" w14:paraId="34FD5891" w14:textId="77777777" w:rsidTr="00543A17">
        <w:trPr>
          <w:trHeight w:val="425"/>
        </w:trPr>
        <w:tc>
          <w:tcPr>
            <w:tcW w:w="9498" w:type="dxa"/>
            <w:gridSpan w:val="2"/>
            <w:tcBorders>
              <w:bottom w:val="single" w:sz="4" w:space="0" w:color="auto"/>
            </w:tcBorders>
          </w:tcPr>
          <w:p w14:paraId="4EEA75C0" w14:textId="4166445E" w:rsidR="00D43470" w:rsidRPr="005D4907" w:rsidRDefault="0067630D" w:rsidP="005D4907">
            <w:pPr>
              <w:tabs>
                <w:tab w:val="left" w:pos="984"/>
              </w:tabs>
              <w:spacing w:line="276" w:lineRule="auto"/>
              <w:jc w:val="both"/>
              <w:rPr>
                <w:rFonts w:ascii="Gill Sans MT" w:hAnsi="Gill Sans MT" w:cs="Arial"/>
                <w:b/>
                <w:sz w:val="22"/>
                <w:szCs w:val="22"/>
              </w:rPr>
            </w:pPr>
            <w:r w:rsidRPr="005D4907">
              <w:rPr>
                <w:rFonts w:ascii="Gill Sans MT" w:hAnsi="Gill Sans MT" w:cs="Arial"/>
                <w:b/>
                <w:sz w:val="22"/>
                <w:szCs w:val="22"/>
              </w:rPr>
              <w:t>CHILD SAFEGUARDING:</w:t>
            </w:r>
          </w:p>
          <w:p w14:paraId="4E0836A6" w14:textId="77777777" w:rsidR="00770638" w:rsidRDefault="00D43470" w:rsidP="00915187">
            <w:pPr>
              <w:spacing w:line="276" w:lineRule="auto"/>
              <w:jc w:val="both"/>
              <w:rPr>
                <w:rFonts w:ascii="Gill Sans MT" w:hAnsi="Gill Sans MT" w:cs="Arial"/>
                <w:sz w:val="22"/>
                <w:szCs w:val="22"/>
              </w:rPr>
            </w:pPr>
            <w:r w:rsidRPr="005D4907">
              <w:rPr>
                <w:rFonts w:ascii="Gill Sans MT" w:hAnsi="Gill Sans MT" w:cs="Arial"/>
                <w:sz w:val="22"/>
                <w:szCs w:val="22"/>
                <w:lang w:val="en-US"/>
              </w:rPr>
              <w:t xml:space="preserve">Level 3:  the post holder will have contact with children and/or young people </w:t>
            </w:r>
            <w:r w:rsidRPr="005D4907">
              <w:rPr>
                <w:rFonts w:ascii="Gill Sans MT" w:hAnsi="Gill Sans MT" w:cs="Arial"/>
                <w:i/>
                <w:iCs/>
                <w:sz w:val="22"/>
                <w:szCs w:val="22"/>
                <w:u w:val="single"/>
                <w:lang w:val="en-US"/>
              </w:rPr>
              <w:t>either</w:t>
            </w:r>
            <w:r w:rsidRPr="005D4907">
              <w:rPr>
                <w:rFonts w:ascii="Gill Sans MT" w:hAnsi="Gill Sans MT" w:cs="Arial"/>
                <w:sz w:val="22"/>
                <w:szCs w:val="22"/>
                <w:lang w:val="en-US"/>
              </w:rPr>
              <w:t xml:space="preserve"> frequently </w:t>
            </w:r>
            <w:r w:rsidRPr="005D4907">
              <w:rPr>
                <w:rFonts w:ascii="Gill Sans MT" w:hAnsi="Gill Sans MT" w:cs="Arial"/>
                <w:sz w:val="22"/>
                <w:szCs w:val="22"/>
              </w:rPr>
              <w:t xml:space="preserve">(e.g. once a week or more) </w:t>
            </w:r>
            <w:r w:rsidRPr="005D4907">
              <w:rPr>
                <w:rFonts w:ascii="Gill Sans MT" w:hAnsi="Gill Sans MT" w:cs="Arial"/>
                <w:sz w:val="22"/>
                <w:szCs w:val="22"/>
                <w:u w:val="single"/>
              </w:rPr>
              <w:t>or</w:t>
            </w:r>
            <w:r w:rsidRPr="005D4907">
              <w:rPr>
                <w:rFonts w:ascii="Gill Sans MT" w:hAnsi="Gill Sans MT" w:cs="Arial"/>
                <w:sz w:val="22"/>
                <w:szCs w:val="22"/>
              </w:rPr>
              <w:t xml:space="preserve"> intensively (e.g. four days in one month or more or overnight) because they work country programs; or ar</w:t>
            </w:r>
            <w:r w:rsidR="00EF20E6" w:rsidRPr="005D4907">
              <w:rPr>
                <w:rFonts w:ascii="Gill Sans MT" w:hAnsi="Gill Sans MT" w:cs="Arial"/>
                <w:sz w:val="22"/>
                <w:szCs w:val="22"/>
              </w:rPr>
              <w:t>e visiting country programs; or</w:t>
            </w:r>
            <w:r w:rsidRPr="005D4907">
              <w:rPr>
                <w:rFonts w:ascii="Gill Sans MT" w:hAnsi="Gill Sans MT" w:cs="Arial"/>
                <w:sz w:val="22"/>
                <w:szCs w:val="22"/>
              </w:rPr>
              <w:t xml:space="preserve"> because they are responsible for implementing the police checking/vetting process staff.</w:t>
            </w:r>
          </w:p>
          <w:p w14:paraId="0291F8AB" w14:textId="596D37F2" w:rsidR="00915187" w:rsidRPr="005D4907" w:rsidRDefault="00915187" w:rsidP="00915187">
            <w:pPr>
              <w:spacing w:line="276" w:lineRule="auto"/>
              <w:jc w:val="both"/>
              <w:rPr>
                <w:rFonts w:ascii="Gill Sans MT" w:hAnsi="Gill Sans MT" w:cs="Arial"/>
                <w:sz w:val="22"/>
                <w:szCs w:val="22"/>
              </w:rPr>
            </w:pPr>
          </w:p>
        </w:tc>
      </w:tr>
      <w:tr w:rsidR="00900447" w:rsidRPr="005D4907" w14:paraId="58BDEFC0" w14:textId="77777777" w:rsidTr="00543A17">
        <w:trPr>
          <w:trHeight w:val="425"/>
        </w:trPr>
        <w:tc>
          <w:tcPr>
            <w:tcW w:w="9498" w:type="dxa"/>
            <w:gridSpan w:val="2"/>
            <w:tcBorders>
              <w:bottom w:val="single" w:sz="4" w:space="0" w:color="auto"/>
            </w:tcBorders>
          </w:tcPr>
          <w:p w14:paraId="09A3784A" w14:textId="39013FF6" w:rsidR="00900447" w:rsidRPr="005D4907" w:rsidRDefault="00900447" w:rsidP="005D4907">
            <w:pPr>
              <w:autoSpaceDE w:val="0"/>
              <w:autoSpaceDN w:val="0"/>
              <w:adjustRightInd w:val="0"/>
              <w:spacing w:line="276" w:lineRule="auto"/>
              <w:jc w:val="both"/>
              <w:rPr>
                <w:rFonts w:ascii="Gill Sans MT" w:hAnsi="Gill Sans MT"/>
                <w:b/>
                <w:bCs/>
                <w:sz w:val="22"/>
                <w:szCs w:val="22"/>
              </w:rPr>
            </w:pPr>
            <w:r w:rsidRPr="005D4907">
              <w:rPr>
                <w:rFonts w:ascii="Gill Sans MT" w:hAnsi="Gill Sans MT"/>
                <w:b/>
                <w:bCs/>
                <w:sz w:val="22"/>
                <w:szCs w:val="22"/>
              </w:rPr>
              <w:t>GLOBAL ANTI-HARASSMENT</w:t>
            </w:r>
          </w:p>
          <w:p w14:paraId="5F4A52B2" w14:textId="77777777" w:rsidR="00900447" w:rsidRPr="005D4907" w:rsidRDefault="00900447" w:rsidP="005D4907">
            <w:pPr>
              <w:autoSpaceDE w:val="0"/>
              <w:autoSpaceDN w:val="0"/>
              <w:adjustRightInd w:val="0"/>
              <w:spacing w:line="276" w:lineRule="auto"/>
              <w:jc w:val="both"/>
              <w:rPr>
                <w:rFonts w:ascii="Gill Sans MT" w:hAnsi="Gill Sans MT"/>
                <w:sz w:val="22"/>
                <w:szCs w:val="22"/>
              </w:rPr>
            </w:pPr>
            <w:r w:rsidRPr="005D4907">
              <w:rPr>
                <w:rFonts w:ascii="Gill Sans MT" w:hAnsi="Gill Sans MT"/>
                <w:sz w:val="22"/>
                <w:szCs w:val="22"/>
              </w:rPr>
              <w:t xml:space="preserve">We are committed to ensuring a safe working environment for all those who work for us and for all those who come into contact with our staff and representatives, including children and members of the communities with whom we work. </w:t>
            </w:r>
          </w:p>
          <w:p w14:paraId="507FF4E1" w14:textId="77777777" w:rsidR="00900447" w:rsidRPr="005D4907" w:rsidRDefault="00900447" w:rsidP="005D4907">
            <w:pPr>
              <w:tabs>
                <w:tab w:val="left" w:pos="984"/>
              </w:tabs>
              <w:spacing w:line="276" w:lineRule="auto"/>
              <w:jc w:val="both"/>
              <w:rPr>
                <w:rFonts w:ascii="Gill Sans MT" w:hAnsi="Gill Sans MT"/>
                <w:sz w:val="22"/>
                <w:szCs w:val="22"/>
              </w:rPr>
            </w:pPr>
            <w:r w:rsidRPr="005D4907">
              <w:rPr>
                <w:rFonts w:ascii="Gill Sans MT" w:hAnsi="Gill Sans MT"/>
                <w:sz w:val="22"/>
                <w:szCs w:val="22"/>
              </w:rPr>
              <w:t>SCI takes a zero tolerance approach to sexual harassment and any other conduct that is discriminatory or disrespectful to others.</w:t>
            </w:r>
          </w:p>
          <w:p w14:paraId="207C39B1" w14:textId="09D1CBB1" w:rsidR="00900447" w:rsidRPr="005D4907" w:rsidRDefault="00900447" w:rsidP="005D4907">
            <w:pPr>
              <w:tabs>
                <w:tab w:val="left" w:pos="984"/>
              </w:tabs>
              <w:spacing w:line="276" w:lineRule="auto"/>
              <w:jc w:val="both"/>
              <w:rPr>
                <w:rFonts w:ascii="Gill Sans MT" w:hAnsi="Gill Sans MT" w:cs="Arial"/>
                <w:b/>
                <w:sz w:val="22"/>
                <w:szCs w:val="22"/>
              </w:rPr>
            </w:pPr>
          </w:p>
        </w:tc>
      </w:tr>
      <w:tr w:rsidR="00174203" w:rsidRPr="005D4907" w14:paraId="7D958D97" w14:textId="77777777" w:rsidTr="00543A17">
        <w:trPr>
          <w:trHeight w:val="1765"/>
        </w:trPr>
        <w:tc>
          <w:tcPr>
            <w:tcW w:w="9498" w:type="dxa"/>
            <w:gridSpan w:val="2"/>
          </w:tcPr>
          <w:p w14:paraId="01826637" w14:textId="2CAEAE42" w:rsidR="00900447" w:rsidRPr="005D4907" w:rsidRDefault="002B21C3" w:rsidP="005D4907">
            <w:pPr>
              <w:spacing w:line="276" w:lineRule="auto"/>
              <w:jc w:val="both"/>
              <w:rPr>
                <w:rFonts w:ascii="Gill Sans MT" w:hAnsi="Gill Sans MT" w:cs="Arial"/>
                <w:b/>
                <w:sz w:val="22"/>
                <w:szCs w:val="22"/>
              </w:rPr>
            </w:pPr>
            <w:r w:rsidRPr="005D4907">
              <w:rPr>
                <w:rFonts w:ascii="Gill Sans MT" w:hAnsi="Gill Sans MT" w:cs="Arial"/>
                <w:b/>
                <w:sz w:val="22"/>
                <w:szCs w:val="22"/>
              </w:rPr>
              <w:t>ROLE</w:t>
            </w:r>
            <w:r w:rsidR="00D5085F" w:rsidRPr="005D4907">
              <w:rPr>
                <w:rFonts w:ascii="Gill Sans MT" w:hAnsi="Gill Sans MT" w:cs="Arial"/>
                <w:b/>
                <w:sz w:val="22"/>
                <w:szCs w:val="22"/>
              </w:rPr>
              <w:t xml:space="preserve"> PURPOSE</w:t>
            </w:r>
            <w:r w:rsidRPr="005D4907">
              <w:rPr>
                <w:rFonts w:ascii="Gill Sans MT" w:hAnsi="Gill Sans MT" w:cs="Arial"/>
                <w:b/>
                <w:sz w:val="22"/>
                <w:szCs w:val="22"/>
              </w:rPr>
              <w:t>:</w:t>
            </w:r>
          </w:p>
          <w:p w14:paraId="06DEA20E" w14:textId="2B16BACA" w:rsidR="00900447" w:rsidRPr="005D4907" w:rsidRDefault="00900447" w:rsidP="005D4907">
            <w:pPr>
              <w:spacing w:line="276" w:lineRule="auto"/>
              <w:jc w:val="both"/>
              <w:rPr>
                <w:rFonts w:ascii="Gill Sans MT" w:hAnsi="Gill Sans MT" w:cs="Arial"/>
                <w:sz w:val="22"/>
                <w:szCs w:val="22"/>
              </w:rPr>
            </w:pPr>
            <w:r w:rsidRPr="005D4907">
              <w:rPr>
                <w:rFonts w:ascii="Gill Sans MT" w:hAnsi="Gill Sans MT"/>
                <w:sz w:val="22"/>
                <w:szCs w:val="22"/>
              </w:rPr>
              <w:t>Ensure that the necessary administrative infrastructure and support systems are in place. Provide a comprehensive, effective, customer focused and pro-active administrative service</w:t>
            </w:r>
            <w:r w:rsidR="00C74690">
              <w:rPr>
                <w:rFonts w:ascii="Gill Sans MT" w:hAnsi="Gill Sans MT"/>
                <w:sz w:val="22"/>
                <w:szCs w:val="22"/>
              </w:rPr>
              <w:t>s</w:t>
            </w:r>
            <w:r w:rsidRPr="005D4907">
              <w:rPr>
                <w:rFonts w:ascii="Gill Sans MT" w:hAnsi="Gill Sans MT"/>
                <w:sz w:val="22"/>
                <w:szCs w:val="22"/>
              </w:rPr>
              <w:t xml:space="preserve"> to SCI Rwanda Country Office.  Responsible for archiving, and general assets management in the Country Office.</w:t>
            </w:r>
          </w:p>
          <w:p w14:paraId="7405C288" w14:textId="232AB7F3" w:rsidR="00480895" w:rsidRPr="005D4907" w:rsidRDefault="00480895" w:rsidP="005D4907">
            <w:pPr>
              <w:spacing w:line="276" w:lineRule="auto"/>
              <w:jc w:val="both"/>
              <w:rPr>
                <w:rFonts w:ascii="Gill Sans MT" w:hAnsi="Gill Sans MT" w:cs="Arial"/>
                <w:sz w:val="22"/>
                <w:szCs w:val="22"/>
              </w:rPr>
            </w:pPr>
            <w:r w:rsidRPr="005D4907">
              <w:rPr>
                <w:rFonts w:ascii="Gill Sans MT" w:hAnsi="Gill Sans MT" w:cs="Arial"/>
                <w:sz w:val="22"/>
                <w:szCs w:val="22"/>
              </w:rPr>
              <w:t xml:space="preserve">In the event of a major humanitarian emergency, the role holder will be expected to work outside the normal </w:t>
            </w:r>
            <w:r w:rsidR="00F5619F" w:rsidRPr="005D4907">
              <w:rPr>
                <w:rFonts w:ascii="Gill Sans MT" w:hAnsi="Gill Sans MT" w:cs="Arial"/>
                <w:sz w:val="22"/>
                <w:szCs w:val="22"/>
              </w:rPr>
              <w:t xml:space="preserve">role profile </w:t>
            </w:r>
            <w:r w:rsidRPr="005D4907">
              <w:rPr>
                <w:rFonts w:ascii="Gill Sans MT" w:hAnsi="Gill Sans MT" w:cs="Arial"/>
                <w:sz w:val="22"/>
                <w:szCs w:val="22"/>
              </w:rPr>
              <w:t>and be able to vary working hours accordingly.</w:t>
            </w:r>
          </w:p>
          <w:p w14:paraId="1C04C20F" w14:textId="77777777" w:rsidR="00480895" w:rsidRPr="005D4907" w:rsidRDefault="00480895" w:rsidP="005D4907">
            <w:pPr>
              <w:spacing w:line="276" w:lineRule="auto"/>
              <w:jc w:val="both"/>
              <w:rPr>
                <w:rFonts w:ascii="Gill Sans MT" w:hAnsi="Gill Sans MT" w:cs="Arial"/>
                <w:color w:val="FF0000"/>
                <w:sz w:val="22"/>
                <w:szCs w:val="22"/>
              </w:rPr>
            </w:pPr>
          </w:p>
        </w:tc>
      </w:tr>
      <w:tr w:rsidR="00174203" w:rsidRPr="005D4907" w14:paraId="65A4029A" w14:textId="77777777" w:rsidTr="00543A17">
        <w:trPr>
          <w:trHeight w:val="1275"/>
        </w:trPr>
        <w:tc>
          <w:tcPr>
            <w:tcW w:w="9498" w:type="dxa"/>
            <w:gridSpan w:val="2"/>
          </w:tcPr>
          <w:p w14:paraId="6D65D962" w14:textId="77777777" w:rsidR="00FC67B6" w:rsidRPr="005D4907" w:rsidRDefault="002B21C3" w:rsidP="005D4907">
            <w:pPr>
              <w:tabs>
                <w:tab w:val="left" w:pos="2410"/>
              </w:tabs>
              <w:snapToGrid w:val="0"/>
              <w:spacing w:line="276" w:lineRule="auto"/>
              <w:jc w:val="both"/>
              <w:rPr>
                <w:rFonts w:ascii="Gill Sans MT" w:hAnsi="Gill Sans MT" w:cs="Arial"/>
                <w:b/>
                <w:i/>
                <w:color w:val="808080"/>
                <w:sz w:val="22"/>
                <w:szCs w:val="22"/>
              </w:rPr>
            </w:pPr>
            <w:r w:rsidRPr="005D4907">
              <w:rPr>
                <w:rFonts w:ascii="Gill Sans MT" w:hAnsi="Gill Sans MT" w:cs="Arial"/>
                <w:b/>
                <w:sz w:val="22"/>
                <w:szCs w:val="22"/>
              </w:rPr>
              <w:t>SCOPE OF ROLE</w:t>
            </w:r>
            <w:r w:rsidR="00174203" w:rsidRPr="005D4907">
              <w:rPr>
                <w:rFonts w:ascii="Gill Sans MT" w:hAnsi="Gill Sans MT" w:cs="Arial"/>
                <w:b/>
                <w:sz w:val="22"/>
                <w:szCs w:val="22"/>
              </w:rPr>
              <w:t xml:space="preserve">: </w:t>
            </w:r>
          </w:p>
          <w:p w14:paraId="0886DC75" w14:textId="4CABFD63" w:rsidR="00174203" w:rsidRPr="005D4907" w:rsidRDefault="00174203" w:rsidP="005D4907">
            <w:pPr>
              <w:spacing w:line="276" w:lineRule="auto"/>
              <w:jc w:val="both"/>
              <w:rPr>
                <w:rFonts w:ascii="Gill Sans MT" w:hAnsi="Gill Sans MT" w:cs="Arial"/>
                <w:b/>
                <w:i/>
                <w:color w:val="808080"/>
                <w:sz w:val="22"/>
                <w:szCs w:val="22"/>
              </w:rPr>
            </w:pPr>
            <w:r w:rsidRPr="005D4907">
              <w:rPr>
                <w:rFonts w:ascii="Gill Sans MT" w:hAnsi="Gill Sans MT" w:cs="Arial"/>
                <w:b/>
                <w:sz w:val="22"/>
                <w:szCs w:val="22"/>
              </w:rPr>
              <w:t xml:space="preserve">Reports to: </w:t>
            </w:r>
            <w:r w:rsidR="00900447" w:rsidRPr="005D4907">
              <w:rPr>
                <w:rFonts w:ascii="Gill Sans MT" w:hAnsi="Gill Sans MT"/>
                <w:sz w:val="22"/>
                <w:szCs w:val="22"/>
              </w:rPr>
              <w:t>HR</w:t>
            </w:r>
            <w:r w:rsidR="00F539B5">
              <w:rPr>
                <w:rFonts w:ascii="Gill Sans MT" w:hAnsi="Gill Sans MT"/>
                <w:sz w:val="22"/>
                <w:szCs w:val="22"/>
              </w:rPr>
              <w:t xml:space="preserve"> </w:t>
            </w:r>
            <w:r w:rsidR="00900447" w:rsidRPr="005D4907">
              <w:rPr>
                <w:rFonts w:ascii="Gill Sans MT" w:hAnsi="Gill Sans MT"/>
                <w:sz w:val="22"/>
                <w:szCs w:val="22"/>
              </w:rPr>
              <w:t>&amp;</w:t>
            </w:r>
            <w:r w:rsidR="00F539B5">
              <w:rPr>
                <w:rFonts w:ascii="Gill Sans MT" w:hAnsi="Gill Sans MT"/>
                <w:sz w:val="22"/>
                <w:szCs w:val="22"/>
              </w:rPr>
              <w:t xml:space="preserve"> </w:t>
            </w:r>
            <w:r w:rsidR="00900447" w:rsidRPr="005D4907">
              <w:rPr>
                <w:rFonts w:ascii="Gill Sans MT" w:hAnsi="Gill Sans MT"/>
                <w:sz w:val="22"/>
                <w:szCs w:val="22"/>
              </w:rPr>
              <w:t>Administration Coordinator</w:t>
            </w:r>
          </w:p>
          <w:p w14:paraId="075BBE66" w14:textId="7C35D77D" w:rsidR="00C34EA2" w:rsidRPr="005D4907" w:rsidRDefault="00174203" w:rsidP="005D4907">
            <w:pPr>
              <w:spacing w:line="276" w:lineRule="auto"/>
              <w:jc w:val="both"/>
              <w:rPr>
                <w:rFonts w:ascii="Gill Sans MT" w:hAnsi="Gill Sans MT" w:cs="Arial"/>
                <w:b/>
                <w:sz w:val="22"/>
                <w:szCs w:val="22"/>
              </w:rPr>
            </w:pPr>
            <w:r w:rsidRPr="005D4907">
              <w:rPr>
                <w:rFonts w:ascii="Gill Sans MT" w:hAnsi="Gill Sans MT" w:cs="Arial"/>
                <w:b/>
                <w:sz w:val="22"/>
                <w:szCs w:val="22"/>
              </w:rPr>
              <w:t>Staff reporting to this post:</w:t>
            </w:r>
            <w:r w:rsidR="00D64C59" w:rsidRPr="005D4907">
              <w:rPr>
                <w:rFonts w:ascii="Gill Sans MT" w:hAnsi="Gill Sans MT" w:cs="Arial"/>
                <w:b/>
                <w:sz w:val="22"/>
                <w:szCs w:val="22"/>
              </w:rPr>
              <w:t xml:space="preserve"> </w:t>
            </w:r>
            <w:r w:rsidR="00915187">
              <w:rPr>
                <w:rFonts w:ascii="Gill Sans MT" w:hAnsi="Gill Sans MT"/>
                <w:sz w:val="22"/>
                <w:szCs w:val="22"/>
              </w:rPr>
              <w:t>N/A</w:t>
            </w:r>
            <w:r w:rsidR="00900447" w:rsidRPr="005D4907">
              <w:rPr>
                <w:rFonts w:ascii="Gill Sans MT" w:hAnsi="Gill Sans MT" w:cs="Arial"/>
                <w:b/>
                <w:sz w:val="22"/>
                <w:szCs w:val="22"/>
              </w:rPr>
              <w:t xml:space="preserve"> </w:t>
            </w:r>
          </w:p>
        </w:tc>
      </w:tr>
      <w:tr w:rsidR="00174203" w:rsidRPr="005D4907" w14:paraId="73DFEF18" w14:textId="77777777" w:rsidTr="00543A17">
        <w:tc>
          <w:tcPr>
            <w:tcW w:w="9498" w:type="dxa"/>
            <w:gridSpan w:val="2"/>
          </w:tcPr>
          <w:p w14:paraId="159D3E1F" w14:textId="77777777" w:rsidR="00290500" w:rsidRPr="005D4907" w:rsidRDefault="002B21C3" w:rsidP="005D4907">
            <w:pPr>
              <w:tabs>
                <w:tab w:val="left" w:pos="2977"/>
              </w:tabs>
              <w:spacing w:line="276" w:lineRule="auto"/>
              <w:jc w:val="both"/>
              <w:rPr>
                <w:rFonts w:ascii="Gill Sans MT" w:hAnsi="Gill Sans MT" w:cs="Arial"/>
                <w:b/>
                <w:sz w:val="22"/>
                <w:szCs w:val="22"/>
              </w:rPr>
            </w:pPr>
            <w:r w:rsidRPr="005D4907">
              <w:rPr>
                <w:rFonts w:ascii="Gill Sans MT" w:hAnsi="Gill Sans MT" w:cs="Arial"/>
                <w:b/>
                <w:sz w:val="22"/>
                <w:szCs w:val="22"/>
              </w:rPr>
              <w:t xml:space="preserve">KEY AREAS OF </w:t>
            </w:r>
            <w:r w:rsidR="00C978E6" w:rsidRPr="005D4907">
              <w:rPr>
                <w:rFonts w:ascii="Gill Sans MT" w:hAnsi="Gill Sans MT" w:cs="Arial"/>
                <w:b/>
                <w:sz w:val="22"/>
                <w:szCs w:val="22"/>
              </w:rPr>
              <w:t>ACCOUNTABILITY</w:t>
            </w:r>
            <w:r w:rsidR="00900447" w:rsidRPr="005D4907">
              <w:rPr>
                <w:rFonts w:ascii="Gill Sans MT" w:hAnsi="Gill Sans MT" w:cs="Arial"/>
                <w:b/>
                <w:sz w:val="22"/>
                <w:szCs w:val="22"/>
              </w:rPr>
              <w:t>:</w:t>
            </w:r>
          </w:p>
          <w:p w14:paraId="57D566E5" w14:textId="77777777" w:rsidR="00900447" w:rsidRPr="005D4907" w:rsidRDefault="00900447" w:rsidP="005D4907">
            <w:pPr>
              <w:tabs>
                <w:tab w:val="left" w:pos="2977"/>
              </w:tabs>
              <w:spacing w:line="276" w:lineRule="auto"/>
              <w:jc w:val="both"/>
              <w:rPr>
                <w:rFonts w:ascii="Gill Sans MT" w:hAnsi="Gill Sans MT" w:cs="Arial"/>
                <w:b/>
                <w:sz w:val="22"/>
                <w:szCs w:val="22"/>
              </w:rPr>
            </w:pPr>
          </w:p>
          <w:p w14:paraId="7DC14129" w14:textId="4FFB0DE9" w:rsidR="00900447" w:rsidRPr="005D4907" w:rsidRDefault="00900447" w:rsidP="005D4907">
            <w:pPr>
              <w:autoSpaceDE w:val="0"/>
              <w:autoSpaceDN w:val="0"/>
              <w:adjustRightInd w:val="0"/>
              <w:spacing w:line="276" w:lineRule="auto"/>
              <w:jc w:val="both"/>
              <w:rPr>
                <w:rFonts w:ascii="Gill Sans MT" w:hAnsi="Gill Sans MT"/>
                <w:b/>
                <w:sz w:val="22"/>
                <w:szCs w:val="22"/>
              </w:rPr>
            </w:pPr>
            <w:r w:rsidRPr="005D4907">
              <w:rPr>
                <w:rFonts w:ascii="Gill Sans MT" w:hAnsi="Gill Sans MT"/>
                <w:b/>
                <w:sz w:val="22"/>
                <w:szCs w:val="22"/>
              </w:rPr>
              <w:t>General Administration:</w:t>
            </w:r>
          </w:p>
          <w:p w14:paraId="0D481589" w14:textId="486B3FD3" w:rsidR="00900447" w:rsidRPr="005D4907" w:rsidRDefault="00900447" w:rsidP="005D4907">
            <w:pPr>
              <w:suppressAutoHyphens/>
              <w:spacing w:line="276" w:lineRule="auto"/>
              <w:jc w:val="both"/>
              <w:rPr>
                <w:rFonts w:ascii="Gill Sans MT" w:hAnsi="Gill Sans MT"/>
                <w:sz w:val="22"/>
                <w:szCs w:val="22"/>
              </w:rPr>
            </w:pPr>
            <w:r w:rsidRPr="005D4907">
              <w:rPr>
                <w:rFonts w:ascii="Gill Sans MT" w:hAnsi="Gill Sans MT"/>
                <w:sz w:val="22"/>
                <w:szCs w:val="22"/>
              </w:rPr>
              <w:t>Responsible for the oversight of the day to day administration functions of the Country Office including:</w:t>
            </w:r>
          </w:p>
          <w:p w14:paraId="093A9259" w14:textId="77777777" w:rsidR="00900447" w:rsidRPr="005D4907" w:rsidRDefault="00900447" w:rsidP="005D4907">
            <w:pPr>
              <w:numPr>
                <w:ilvl w:val="0"/>
                <w:numId w:val="35"/>
              </w:numPr>
              <w:spacing w:line="276" w:lineRule="auto"/>
              <w:jc w:val="both"/>
              <w:rPr>
                <w:rFonts w:ascii="Gill Sans MT" w:hAnsi="Gill Sans MT"/>
                <w:sz w:val="22"/>
                <w:szCs w:val="22"/>
              </w:rPr>
            </w:pPr>
            <w:r w:rsidRPr="005D4907">
              <w:rPr>
                <w:rFonts w:ascii="Gill Sans MT" w:hAnsi="Gill Sans MT"/>
                <w:sz w:val="22"/>
                <w:szCs w:val="22"/>
              </w:rPr>
              <w:t>Manage the reception of visitors to the office and deal with their queries</w:t>
            </w:r>
          </w:p>
          <w:p w14:paraId="59EEA322" w14:textId="3AC23E51" w:rsidR="00900447" w:rsidRPr="00104F75" w:rsidRDefault="00900447" w:rsidP="00104F75">
            <w:pPr>
              <w:numPr>
                <w:ilvl w:val="0"/>
                <w:numId w:val="35"/>
              </w:numPr>
              <w:spacing w:line="276" w:lineRule="auto"/>
              <w:jc w:val="both"/>
              <w:rPr>
                <w:rFonts w:ascii="Gill Sans MT" w:hAnsi="Gill Sans MT"/>
                <w:sz w:val="22"/>
                <w:szCs w:val="22"/>
              </w:rPr>
            </w:pPr>
            <w:r w:rsidRPr="005D4907">
              <w:rPr>
                <w:rFonts w:ascii="Gill Sans MT" w:hAnsi="Gill Sans MT"/>
                <w:sz w:val="22"/>
                <w:szCs w:val="22"/>
              </w:rPr>
              <w:t>Provide secretarial service for HR and Administration meetings and events.</w:t>
            </w:r>
          </w:p>
          <w:p w14:paraId="51B28A1F" w14:textId="0FBB27F5" w:rsidR="00900447" w:rsidRPr="005D4907" w:rsidRDefault="00900447" w:rsidP="005D4907">
            <w:pPr>
              <w:numPr>
                <w:ilvl w:val="0"/>
                <w:numId w:val="36"/>
              </w:numPr>
              <w:suppressAutoHyphens/>
              <w:spacing w:line="276" w:lineRule="auto"/>
              <w:contextualSpacing/>
              <w:jc w:val="both"/>
              <w:rPr>
                <w:rFonts w:ascii="Gill Sans MT" w:hAnsi="Gill Sans MT"/>
                <w:sz w:val="22"/>
                <w:szCs w:val="22"/>
                <w:lang w:eastAsia="ar-SA"/>
              </w:rPr>
            </w:pPr>
            <w:r w:rsidRPr="005D4907">
              <w:rPr>
                <w:rFonts w:ascii="Gill Sans MT" w:hAnsi="Gill Sans MT"/>
                <w:sz w:val="22"/>
                <w:szCs w:val="22"/>
                <w:lang w:eastAsia="ar-SA"/>
              </w:rPr>
              <w:t xml:space="preserve">Ensure that all invoices related to administration goods and services are checked and settled on time (hotel accommodation, conferences, refreshments and other) </w:t>
            </w:r>
          </w:p>
          <w:p w14:paraId="2897E4BC" w14:textId="7DE6B39A" w:rsidR="00900447" w:rsidRPr="005D4907" w:rsidRDefault="00900447" w:rsidP="005D4907">
            <w:pPr>
              <w:numPr>
                <w:ilvl w:val="0"/>
                <w:numId w:val="36"/>
              </w:numPr>
              <w:suppressAutoHyphens/>
              <w:spacing w:line="276" w:lineRule="auto"/>
              <w:contextualSpacing/>
              <w:jc w:val="both"/>
              <w:rPr>
                <w:rFonts w:ascii="Gill Sans MT" w:hAnsi="Gill Sans MT"/>
                <w:sz w:val="22"/>
                <w:szCs w:val="22"/>
                <w:lang w:eastAsia="ar-SA"/>
              </w:rPr>
            </w:pPr>
            <w:r w:rsidRPr="005D4907">
              <w:rPr>
                <w:rFonts w:ascii="Gill Sans MT" w:hAnsi="Gill Sans MT"/>
                <w:sz w:val="22"/>
                <w:szCs w:val="22"/>
              </w:rPr>
              <w:t xml:space="preserve">Process, and monitor the payment of utility bills (water, electricity) and Job in Rwanda invoices </w:t>
            </w:r>
          </w:p>
          <w:p w14:paraId="75B6D5A0" w14:textId="77777777" w:rsidR="00900447" w:rsidRPr="005D4907" w:rsidRDefault="00900447" w:rsidP="005D4907">
            <w:pPr>
              <w:numPr>
                <w:ilvl w:val="0"/>
                <w:numId w:val="35"/>
              </w:numPr>
              <w:spacing w:line="276" w:lineRule="auto"/>
              <w:jc w:val="both"/>
              <w:rPr>
                <w:rFonts w:ascii="Gill Sans MT" w:hAnsi="Gill Sans MT"/>
                <w:sz w:val="22"/>
                <w:szCs w:val="22"/>
              </w:rPr>
            </w:pPr>
            <w:r w:rsidRPr="005D4907">
              <w:rPr>
                <w:rFonts w:ascii="Gill Sans MT" w:hAnsi="Gill Sans MT"/>
                <w:sz w:val="22"/>
                <w:szCs w:val="22"/>
              </w:rPr>
              <w:t>Assist the Administration Coordinator with the administrative aspect of logistics and procurement as necessary.</w:t>
            </w:r>
          </w:p>
          <w:p w14:paraId="7FA6B337" w14:textId="77777777" w:rsidR="00900447" w:rsidRPr="005D4907" w:rsidRDefault="00900447" w:rsidP="005D4907">
            <w:pPr>
              <w:numPr>
                <w:ilvl w:val="0"/>
                <w:numId w:val="36"/>
              </w:numPr>
              <w:suppressAutoHyphens/>
              <w:spacing w:line="276" w:lineRule="auto"/>
              <w:contextualSpacing/>
              <w:jc w:val="both"/>
              <w:rPr>
                <w:rFonts w:ascii="Gill Sans MT" w:hAnsi="Gill Sans MT"/>
                <w:sz w:val="22"/>
                <w:szCs w:val="22"/>
                <w:lang w:eastAsia="ar-SA"/>
              </w:rPr>
            </w:pPr>
            <w:r w:rsidRPr="005D4907">
              <w:rPr>
                <w:rFonts w:ascii="Gill Sans MT" w:hAnsi="Gill Sans MT"/>
                <w:sz w:val="22"/>
                <w:szCs w:val="22"/>
                <w:lang w:eastAsia="ar-SA"/>
              </w:rPr>
              <w:t>Supervises the work of the cleaner and gardener and ensures the daily cleanliness of the premises &amp; efficient operation of the kitchen</w:t>
            </w:r>
          </w:p>
          <w:p w14:paraId="500C030D" w14:textId="02CDFD43" w:rsidR="00900447" w:rsidRPr="005D4907" w:rsidRDefault="00900447" w:rsidP="005D4907">
            <w:pPr>
              <w:numPr>
                <w:ilvl w:val="0"/>
                <w:numId w:val="36"/>
              </w:numPr>
              <w:suppressAutoHyphens/>
              <w:spacing w:line="276" w:lineRule="auto"/>
              <w:contextualSpacing/>
              <w:jc w:val="both"/>
              <w:rPr>
                <w:rFonts w:ascii="Gill Sans MT" w:hAnsi="Gill Sans MT"/>
                <w:sz w:val="22"/>
                <w:szCs w:val="22"/>
                <w:lang w:eastAsia="ar-SA"/>
              </w:rPr>
            </w:pPr>
            <w:r w:rsidRPr="005D4907">
              <w:rPr>
                <w:rFonts w:ascii="Gill Sans MT" w:hAnsi="Gill Sans MT"/>
                <w:sz w:val="22"/>
                <w:szCs w:val="22"/>
                <w:lang w:eastAsia="ar-SA"/>
              </w:rPr>
              <w:t>Fill all administrative forms and get approval from relevant authorities</w:t>
            </w:r>
          </w:p>
          <w:p w14:paraId="77DDE07D" w14:textId="77777777" w:rsidR="00900447" w:rsidRPr="005D4907" w:rsidRDefault="00900447" w:rsidP="005D4907">
            <w:pPr>
              <w:spacing w:line="276" w:lineRule="auto"/>
              <w:contextualSpacing/>
              <w:jc w:val="both"/>
              <w:rPr>
                <w:rFonts w:ascii="Gill Sans MT" w:hAnsi="Gill Sans MT"/>
                <w:b/>
                <w:sz w:val="22"/>
                <w:szCs w:val="22"/>
                <w:lang w:eastAsia="ar-SA"/>
              </w:rPr>
            </w:pPr>
          </w:p>
          <w:p w14:paraId="32B779C2" w14:textId="745FC483" w:rsidR="00900447" w:rsidRPr="005D4907" w:rsidRDefault="00900447" w:rsidP="005D4907">
            <w:pPr>
              <w:spacing w:line="276" w:lineRule="auto"/>
              <w:contextualSpacing/>
              <w:jc w:val="both"/>
              <w:rPr>
                <w:rFonts w:ascii="Gill Sans MT" w:hAnsi="Gill Sans MT"/>
                <w:b/>
                <w:sz w:val="22"/>
                <w:szCs w:val="22"/>
                <w:lang w:eastAsia="ar-SA"/>
              </w:rPr>
            </w:pPr>
            <w:r w:rsidRPr="005D4907">
              <w:rPr>
                <w:rFonts w:ascii="Gill Sans MT" w:hAnsi="Gill Sans MT"/>
                <w:b/>
                <w:sz w:val="22"/>
                <w:szCs w:val="22"/>
                <w:lang w:eastAsia="ar-SA"/>
              </w:rPr>
              <w:t>Archiving:</w:t>
            </w:r>
          </w:p>
          <w:p w14:paraId="3336937F" w14:textId="77777777" w:rsidR="00900447" w:rsidRPr="005D4907" w:rsidRDefault="00900447" w:rsidP="005D4907">
            <w:pPr>
              <w:numPr>
                <w:ilvl w:val="0"/>
                <w:numId w:val="36"/>
              </w:numPr>
              <w:suppressAutoHyphens/>
              <w:spacing w:line="276" w:lineRule="auto"/>
              <w:contextualSpacing/>
              <w:jc w:val="both"/>
              <w:rPr>
                <w:rFonts w:ascii="Gill Sans MT" w:hAnsi="Gill Sans MT"/>
                <w:sz w:val="22"/>
                <w:szCs w:val="22"/>
                <w:lang w:eastAsia="ar-SA"/>
              </w:rPr>
            </w:pPr>
            <w:r w:rsidRPr="005D4907">
              <w:rPr>
                <w:rFonts w:ascii="Gill Sans MT" w:hAnsi="Gill Sans MT"/>
                <w:sz w:val="22"/>
                <w:szCs w:val="22"/>
                <w:lang w:eastAsia="ar-SA"/>
              </w:rPr>
              <w:t>Ensure a proper filing of all administration correspondence (outgoing, in coming, copy of payment voucher and proof of payment)</w:t>
            </w:r>
          </w:p>
          <w:p w14:paraId="4FC534F8" w14:textId="77777777" w:rsidR="00900447" w:rsidRPr="005D4907" w:rsidRDefault="00900447" w:rsidP="005D4907">
            <w:pPr>
              <w:suppressAutoHyphens/>
              <w:spacing w:line="276" w:lineRule="auto"/>
              <w:contextualSpacing/>
              <w:jc w:val="both"/>
              <w:rPr>
                <w:rFonts w:ascii="Gill Sans MT" w:hAnsi="Gill Sans MT"/>
                <w:sz w:val="22"/>
                <w:szCs w:val="22"/>
                <w:lang w:eastAsia="ar-SA"/>
              </w:rPr>
            </w:pPr>
            <w:r w:rsidRPr="00DB1BD4">
              <w:rPr>
                <w:rFonts w:ascii="Gill Sans MT" w:hAnsi="Gill Sans MT"/>
                <w:b/>
                <w:sz w:val="22"/>
                <w:szCs w:val="22"/>
                <w:lang w:eastAsia="ar-SA"/>
              </w:rPr>
              <w:lastRenderedPageBreak/>
              <w:t>Child Safeguarding</w:t>
            </w:r>
            <w:r w:rsidRPr="005D4907">
              <w:rPr>
                <w:rFonts w:ascii="Gill Sans MT" w:hAnsi="Gill Sans MT"/>
                <w:sz w:val="22"/>
                <w:szCs w:val="22"/>
                <w:lang w:eastAsia="ar-SA"/>
              </w:rPr>
              <w:t>:</w:t>
            </w:r>
          </w:p>
          <w:p w14:paraId="5B8DF305" w14:textId="77777777" w:rsidR="00900447" w:rsidRPr="005D4907" w:rsidRDefault="00900447" w:rsidP="005D4907">
            <w:pPr>
              <w:numPr>
                <w:ilvl w:val="0"/>
                <w:numId w:val="37"/>
              </w:numPr>
              <w:spacing w:line="276" w:lineRule="auto"/>
              <w:jc w:val="both"/>
              <w:rPr>
                <w:rFonts w:ascii="Gill Sans MT" w:hAnsi="Gill Sans MT"/>
                <w:sz w:val="22"/>
                <w:szCs w:val="22"/>
              </w:rPr>
            </w:pPr>
            <w:r w:rsidRPr="005D4907">
              <w:rPr>
                <w:rFonts w:ascii="Gill Sans MT" w:hAnsi="Gill Sans MT"/>
                <w:sz w:val="22"/>
                <w:szCs w:val="22"/>
              </w:rPr>
              <w:t>Ensure the Save the Children’s Child Safeguarding Policy is integrated into all aspects of work.</w:t>
            </w:r>
          </w:p>
          <w:p w14:paraId="6FB0FA5A" w14:textId="4BC676F1" w:rsidR="00900447" w:rsidRPr="005D4907" w:rsidRDefault="00900447" w:rsidP="005D4907">
            <w:pPr>
              <w:numPr>
                <w:ilvl w:val="0"/>
                <w:numId w:val="37"/>
              </w:numPr>
              <w:spacing w:line="276" w:lineRule="auto"/>
              <w:jc w:val="both"/>
              <w:rPr>
                <w:rFonts w:ascii="Gill Sans MT" w:hAnsi="Gill Sans MT"/>
                <w:sz w:val="22"/>
                <w:szCs w:val="22"/>
              </w:rPr>
            </w:pPr>
            <w:r w:rsidRPr="005D4907">
              <w:rPr>
                <w:rFonts w:ascii="Gill Sans MT" w:hAnsi="Gill Sans MT"/>
                <w:sz w:val="22"/>
                <w:szCs w:val="22"/>
              </w:rPr>
              <w:t>Support implementation and various tasks linked with CSG awareness raising, investigation and reporting on CS cases and allegation.</w:t>
            </w:r>
          </w:p>
          <w:p w14:paraId="17CDD1F2" w14:textId="77777777" w:rsidR="00900447" w:rsidRPr="005D4907" w:rsidRDefault="00900447" w:rsidP="005D4907">
            <w:pPr>
              <w:spacing w:line="276" w:lineRule="auto"/>
              <w:jc w:val="both"/>
              <w:rPr>
                <w:rFonts w:ascii="Gill Sans MT" w:hAnsi="Gill Sans MT"/>
                <w:sz w:val="22"/>
                <w:szCs w:val="22"/>
              </w:rPr>
            </w:pPr>
          </w:p>
          <w:p w14:paraId="1015B869" w14:textId="4DFBF4F3" w:rsidR="00900447" w:rsidRPr="005D4907" w:rsidRDefault="00900447" w:rsidP="005D4907">
            <w:pPr>
              <w:spacing w:line="276" w:lineRule="auto"/>
              <w:jc w:val="both"/>
              <w:rPr>
                <w:rFonts w:ascii="Gill Sans MT" w:hAnsi="Gill Sans MT"/>
                <w:b/>
                <w:sz w:val="22"/>
                <w:szCs w:val="22"/>
              </w:rPr>
            </w:pPr>
            <w:r w:rsidRPr="005D4907">
              <w:rPr>
                <w:rFonts w:ascii="Gill Sans MT" w:hAnsi="Gill Sans MT"/>
                <w:b/>
                <w:sz w:val="22"/>
                <w:szCs w:val="22"/>
              </w:rPr>
              <w:t>Performance Indicators:</w:t>
            </w:r>
          </w:p>
          <w:p w14:paraId="2C505E40" w14:textId="77777777" w:rsidR="00900447" w:rsidRPr="005D4907" w:rsidRDefault="00900447" w:rsidP="005D4907">
            <w:pPr>
              <w:numPr>
                <w:ilvl w:val="0"/>
                <w:numId w:val="38"/>
              </w:numPr>
              <w:autoSpaceDE w:val="0"/>
              <w:autoSpaceDN w:val="0"/>
              <w:adjustRightInd w:val="0"/>
              <w:spacing w:line="276" w:lineRule="auto"/>
              <w:contextualSpacing/>
              <w:jc w:val="both"/>
              <w:rPr>
                <w:rFonts w:ascii="Gill Sans MT" w:hAnsi="Gill Sans MT"/>
                <w:sz w:val="22"/>
                <w:szCs w:val="22"/>
              </w:rPr>
            </w:pPr>
            <w:r w:rsidRPr="005D4907">
              <w:rPr>
                <w:rFonts w:ascii="Gill Sans MT" w:hAnsi="Gill Sans MT"/>
                <w:sz w:val="22"/>
                <w:szCs w:val="22"/>
              </w:rPr>
              <w:t>Effective implementation of Administration activities as per the Administration guidelines</w:t>
            </w:r>
          </w:p>
          <w:p w14:paraId="223C8961" w14:textId="77777777" w:rsidR="00900447" w:rsidRPr="005D4907" w:rsidRDefault="00900447" w:rsidP="005D4907">
            <w:pPr>
              <w:numPr>
                <w:ilvl w:val="0"/>
                <w:numId w:val="38"/>
              </w:numPr>
              <w:autoSpaceDE w:val="0"/>
              <w:autoSpaceDN w:val="0"/>
              <w:adjustRightInd w:val="0"/>
              <w:spacing w:line="276" w:lineRule="auto"/>
              <w:contextualSpacing/>
              <w:jc w:val="both"/>
              <w:rPr>
                <w:rFonts w:ascii="Gill Sans MT" w:hAnsi="Gill Sans MT"/>
                <w:sz w:val="22"/>
                <w:szCs w:val="22"/>
              </w:rPr>
            </w:pPr>
            <w:r w:rsidRPr="005D4907">
              <w:rPr>
                <w:rFonts w:ascii="Gill Sans MT" w:hAnsi="Gill Sans MT"/>
                <w:sz w:val="22"/>
                <w:szCs w:val="22"/>
              </w:rPr>
              <w:t>Effective administration support provided to the Rwanda Country Office</w:t>
            </w:r>
          </w:p>
          <w:p w14:paraId="3E66FD71" w14:textId="68167186" w:rsidR="00900447" w:rsidRPr="005D4907" w:rsidRDefault="00900447" w:rsidP="005D4907">
            <w:pPr>
              <w:numPr>
                <w:ilvl w:val="0"/>
                <w:numId w:val="38"/>
              </w:numPr>
              <w:autoSpaceDE w:val="0"/>
              <w:autoSpaceDN w:val="0"/>
              <w:adjustRightInd w:val="0"/>
              <w:spacing w:line="276" w:lineRule="auto"/>
              <w:contextualSpacing/>
              <w:jc w:val="both"/>
              <w:rPr>
                <w:rFonts w:ascii="Gill Sans MT" w:hAnsi="Gill Sans MT"/>
                <w:sz w:val="22"/>
                <w:szCs w:val="22"/>
              </w:rPr>
            </w:pPr>
            <w:r w:rsidRPr="005D4907">
              <w:rPr>
                <w:rFonts w:ascii="Gill Sans MT" w:hAnsi="Gill Sans MT"/>
                <w:sz w:val="22"/>
                <w:szCs w:val="22"/>
              </w:rPr>
              <w:t>Tracker of all administrative activities.</w:t>
            </w:r>
          </w:p>
          <w:p w14:paraId="6DBFD875" w14:textId="4C64F344" w:rsidR="00900447" w:rsidRPr="005D4907" w:rsidRDefault="00900447" w:rsidP="005D4907">
            <w:pPr>
              <w:tabs>
                <w:tab w:val="left" w:pos="2977"/>
              </w:tabs>
              <w:spacing w:line="276" w:lineRule="auto"/>
              <w:jc w:val="both"/>
              <w:rPr>
                <w:rFonts w:ascii="Gill Sans MT" w:hAnsi="Gill Sans MT" w:cs="Arial"/>
                <w:sz w:val="22"/>
                <w:szCs w:val="22"/>
              </w:rPr>
            </w:pPr>
          </w:p>
        </w:tc>
      </w:tr>
      <w:tr w:rsidR="00174203" w:rsidRPr="005D4907" w14:paraId="3F7EA371" w14:textId="77777777" w:rsidTr="00543A17">
        <w:tc>
          <w:tcPr>
            <w:tcW w:w="9498" w:type="dxa"/>
            <w:gridSpan w:val="2"/>
          </w:tcPr>
          <w:p w14:paraId="40C65DCF" w14:textId="3BB2ECED" w:rsidR="00900447" w:rsidRPr="005D4907" w:rsidRDefault="008264D8" w:rsidP="005D4907">
            <w:pPr>
              <w:snapToGrid w:val="0"/>
              <w:spacing w:line="276" w:lineRule="auto"/>
              <w:ind w:left="-24"/>
              <w:jc w:val="both"/>
              <w:rPr>
                <w:rFonts w:ascii="Gill Sans MT" w:hAnsi="Gill Sans MT" w:cs="Arial"/>
                <w:sz w:val="22"/>
                <w:szCs w:val="22"/>
              </w:rPr>
            </w:pPr>
            <w:r w:rsidRPr="005D4907">
              <w:rPr>
                <w:rFonts w:ascii="Gill Sans MT" w:hAnsi="Gill Sans MT" w:cs="Arial"/>
                <w:b/>
                <w:sz w:val="22"/>
                <w:szCs w:val="22"/>
              </w:rPr>
              <w:lastRenderedPageBreak/>
              <w:t>BEHAVIOURS (Values in Practice</w:t>
            </w:r>
            <w:r w:rsidRPr="005D4907">
              <w:rPr>
                <w:rFonts w:ascii="Gill Sans MT" w:hAnsi="Gill Sans MT" w:cs="Arial"/>
                <w:sz w:val="22"/>
                <w:szCs w:val="22"/>
              </w:rPr>
              <w:t>)</w:t>
            </w:r>
          </w:p>
          <w:p w14:paraId="06A287C3" w14:textId="77777777" w:rsidR="008264D8" w:rsidRPr="005D4907" w:rsidRDefault="008264D8" w:rsidP="005D4907">
            <w:pPr>
              <w:spacing w:line="276" w:lineRule="auto"/>
              <w:ind w:left="-24"/>
              <w:jc w:val="both"/>
              <w:rPr>
                <w:rFonts w:ascii="Gill Sans MT" w:hAnsi="Gill Sans MT" w:cs="Arial"/>
                <w:b/>
                <w:sz w:val="22"/>
                <w:szCs w:val="22"/>
              </w:rPr>
            </w:pPr>
            <w:r w:rsidRPr="005D4907">
              <w:rPr>
                <w:rFonts w:ascii="Gill Sans MT" w:hAnsi="Gill Sans MT" w:cs="Arial"/>
                <w:b/>
                <w:sz w:val="22"/>
                <w:szCs w:val="22"/>
              </w:rPr>
              <w:t>Accountability:</w:t>
            </w:r>
          </w:p>
          <w:p w14:paraId="243EE76F" w14:textId="15206D97" w:rsidR="008264D8" w:rsidRPr="005D4907" w:rsidRDefault="00DB1BD4" w:rsidP="005D4907">
            <w:pPr>
              <w:numPr>
                <w:ilvl w:val="0"/>
                <w:numId w:val="30"/>
              </w:numPr>
              <w:suppressAutoHyphens/>
              <w:spacing w:line="276" w:lineRule="auto"/>
              <w:jc w:val="both"/>
              <w:rPr>
                <w:rFonts w:ascii="Gill Sans MT" w:hAnsi="Gill Sans MT" w:cs="Arial"/>
                <w:sz w:val="22"/>
                <w:szCs w:val="22"/>
              </w:rPr>
            </w:pPr>
            <w:r w:rsidRPr="005D4907">
              <w:rPr>
                <w:rFonts w:ascii="Gill Sans MT" w:hAnsi="Gill Sans MT" w:cs="Arial"/>
                <w:sz w:val="22"/>
                <w:szCs w:val="22"/>
              </w:rPr>
              <w:t xml:space="preserve">Holds </w:t>
            </w:r>
            <w:proofErr w:type="spellStart"/>
            <w:r w:rsidR="008264D8" w:rsidRPr="005D4907">
              <w:rPr>
                <w:rFonts w:ascii="Gill Sans MT" w:hAnsi="Gill Sans MT" w:cs="Arial"/>
                <w:sz w:val="22"/>
                <w:szCs w:val="22"/>
              </w:rPr>
              <w:t>self accountable</w:t>
            </w:r>
            <w:proofErr w:type="spellEnd"/>
            <w:r w:rsidR="008264D8" w:rsidRPr="005D4907">
              <w:rPr>
                <w:rFonts w:ascii="Gill Sans MT" w:hAnsi="Gill Sans MT" w:cs="Arial"/>
                <w:sz w:val="22"/>
                <w:szCs w:val="22"/>
              </w:rPr>
              <w:t xml:space="preserve"> for making decisions, managing resources efficiently, achieving and role modelling Save the Children values</w:t>
            </w:r>
          </w:p>
          <w:p w14:paraId="1C414B84" w14:textId="12B6E0A0" w:rsidR="008264D8" w:rsidRPr="005D4907" w:rsidRDefault="00DB1BD4" w:rsidP="005D4907">
            <w:pPr>
              <w:numPr>
                <w:ilvl w:val="0"/>
                <w:numId w:val="30"/>
              </w:numPr>
              <w:suppressAutoHyphens/>
              <w:spacing w:line="276" w:lineRule="auto"/>
              <w:jc w:val="both"/>
              <w:rPr>
                <w:rFonts w:ascii="Gill Sans MT" w:hAnsi="Gill Sans MT" w:cs="Arial"/>
                <w:sz w:val="22"/>
                <w:szCs w:val="22"/>
              </w:rPr>
            </w:pPr>
            <w:r w:rsidRPr="005D4907">
              <w:rPr>
                <w:rFonts w:ascii="Gill Sans MT" w:hAnsi="Gill Sans MT" w:cs="Arial"/>
                <w:sz w:val="22"/>
                <w:szCs w:val="22"/>
              </w:rPr>
              <w:t xml:space="preserve">Holds </w:t>
            </w:r>
            <w:r w:rsidR="008264D8" w:rsidRPr="005D4907">
              <w:rPr>
                <w:rFonts w:ascii="Gill Sans MT" w:hAnsi="Gill Sans MT" w:cs="Arial"/>
                <w:sz w:val="22"/>
                <w:szCs w:val="22"/>
              </w:rPr>
              <w:t>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FFAD7A7" w14:textId="77777777" w:rsidR="008264D8" w:rsidRPr="005D4907" w:rsidRDefault="008264D8" w:rsidP="005D4907">
            <w:pPr>
              <w:spacing w:line="276" w:lineRule="auto"/>
              <w:ind w:left="-24"/>
              <w:jc w:val="both"/>
              <w:rPr>
                <w:rFonts w:ascii="Gill Sans MT" w:hAnsi="Gill Sans MT" w:cs="Arial"/>
                <w:b/>
                <w:sz w:val="22"/>
                <w:szCs w:val="22"/>
              </w:rPr>
            </w:pPr>
            <w:r w:rsidRPr="005D4907">
              <w:rPr>
                <w:rFonts w:ascii="Gill Sans MT" w:hAnsi="Gill Sans MT" w:cs="Arial"/>
                <w:b/>
                <w:sz w:val="22"/>
                <w:szCs w:val="22"/>
              </w:rPr>
              <w:t>Ambition:</w:t>
            </w:r>
          </w:p>
          <w:p w14:paraId="252FED33" w14:textId="41DD934B" w:rsidR="008264D8" w:rsidRPr="005D4907" w:rsidRDefault="00DB1BD4" w:rsidP="005D4907">
            <w:pPr>
              <w:numPr>
                <w:ilvl w:val="0"/>
                <w:numId w:val="32"/>
              </w:numPr>
              <w:suppressAutoHyphens/>
              <w:spacing w:line="276" w:lineRule="auto"/>
              <w:jc w:val="both"/>
              <w:rPr>
                <w:rFonts w:ascii="Gill Sans MT" w:hAnsi="Gill Sans MT" w:cs="Arial"/>
                <w:sz w:val="22"/>
                <w:szCs w:val="22"/>
              </w:rPr>
            </w:pPr>
            <w:r w:rsidRPr="005D4907">
              <w:rPr>
                <w:rFonts w:ascii="Gill Sans MT" w:hAnsi="Gill Sans MT" w:cs="Arial"/>
                <w:sz w:val="22"/>
                <w:szCs w:val="22"/>
              </w:rPr>
              <w:t xml:space="preserve">Sets </w:t>
            </w:r>
            <w:r w:rsidR="008264D8" w:rsidRPr="005D4907">
              <w:rPr>
                <w:rFonts w:ascii="Gill Sans MT" w:hAnsi="Gill Sans MT" w:cs="Arial"/>
                <w:sz w:val="22"/>
                <w:szCs w:val="22"/>
              </w:rPr>
              <w:t>ambitious and challenging goals for themselves and their team, takes responsibility for their own personal development and encourages their team to do the same</w:t>
            </w:r>
          </w:p>
          <w:p w14:paraId="3AAB749A" w14:textId="7FBCC388" w:rsidR="008264D8" w:rsidRPr="005D4907" w:rsidRDefault="00DB1BD4" w:rsidP="005D4907">
            <w:pPr>
              <w:numPr>
                <w:ilvl w:val="0"/>
                <w:numId w:val="32"/>
              </w:numPr>
              <w:suppressAutoHyphens/>
              <w:spacing w:line="276" w:lineRule="auto"/>
              <w:jc w:val="both"/>
              <w:rPr>
                <w:rFonts w:ascii="Gill Sans MT" w:hAnsi="Gill Sans MT" w:cs="Arial"/>
                <w:sz w:val="22"/>
                <w:szCs w:val="22"/>
              </w:rPr>
            </w:pPr>
            <w:r w:rsidRPr="005D4907">
              <w:rPr>
                <w:rFonts w:ascii="Gill Sans MT" w:hAnsi="Gill Sans MT" w:cs="Arial"/>
                <w:sz w:val="22"/>
                <w:szCs w:val="22"/>
              </w:rPr>
              <w:t xml:space="preserve">Widely </w:t>
            </w:r>
            <w:r w:rsidR="008264D8" w:rsidRPr="005D4907">
              <w:rPr>
                <w:rFonts w:ascii="Gill Sans MT" w:hAnsi="Gill Sans MT" w:cs="Arial"/>
                <w:sz w:val="22"/>
                <w:szCs w:val="22"/>
              </w:rPr>
              <w:t>shares their personal vision for Save the Children, engages and motivates others</w:t>
            </w:r>
          </w:p>
          <w:p w14:paraId="5EA4FED3" w14:textId="0E2A122E" w:rsidR="008264D8" w:rsidRPr="005D4907" w:rsidRDefault="00DB1BD4" w:rsidP="005D4907">
            <w:pPr>
              <w:numPr>
                <w:ilvl w:val="0"/>
                <w:numId w:val="32"/>
              </w:numPr>
              <w:suppressAutoHyphens/>
              <w:spacing w:line="276" w:lineRule="auto"/>
              <w:jc w:val="both"/>
              <w:rPr>
                <w:rFonts w:ascii="Gill Sans MT" w:hAnsi="Gill Sans MT" w:cs="Arial"/>
                <w:sz w:val="22"/>
                <w:szCs w:val="22"/>
              </w:rPr>
            </w:pPr>
            <w:r w:rsidRPr="005D4907">
              <w:rPr>
                <w:rFonts w:ascii="Gill Sans MT" w:hAnsi="Gill Sans MT" w:cs="Arial"/>
                <w:sz w:val="22"/>
                <w:szCs w:val="22"/>
              </w:rPr>
              <w:t xml:space="preserve">Future </w:t>
            </w:r>
            <w:r w:rsidR="008264D8" w:rsidRPr="005D4907">
              <w:rPr>
                <w:rFonts w:ascii="Gill Sans MT" w:hAnsi="Gill Sans MT" w:cs="Arial"/>
                <w:sz w:val="22"/>
                <w:szCs w:val="22"/>
              </w:rPr>
              <w:t>orientated, thinks strategically and on a global scale.</w:t>
            </w:r>
          </w:p>
          <w:p w14:paraId="7AD0DE68" w14:textId="77777777" w:rsidR="008264D8" w:rsidRPr="005D4907" w:rsidRDefault="008264D8" w:rsidP="005D4907">
            <w:pPr>
              <w:spacing w:line="276" w:lineRule="auto"/>
              <w:ind w:left="-24"/>
              <w:jc w:val="both"/>
              <w:rPr>
                <w:rFonts w:ascii="Gill Sans MT" w:hAnsi="Gill Sans MT" w:cs="Arial"/>
                <w:b/>
                <w:sz w:val="22"/>
                <w:szCs w:val="22"/>
              </w:rPr>
            </w:pPr>
            <w:r w:rsidRPr="005D4907">
              <w:rPr>
                <w:rFonts w:ascii="Gill Sans MT" w:hAnsi="Gill Sans MT" w:cs="Arial"/>
                <w:b/>
                <w:sz w:val="22"/>
                <w:szCs w:val="22"/>
              </w:rPr>
              <w:t>Collaboration:</w:t>
            </w:r>
          </w:p>
          <w:p w14:paraId="39F1425A" w14:textId="799DD45E" w:rsidR="008264D8" w:rsidRPr="005D4907" w:rsidRDefault="00DB1BD4" w:rsidP="005D4907">
            <w:pPr>
              <w:numPr>
                <w:ilvl w:val="0"/>
                <w:numId w:val="31"/>
              </w:numPr>
              <w:suppressAutoHyphens/>
              <w:spacing w:line="276" w:lineRule="auto"/>
              <w:jc w:val="both"/>
              <w:rPr>
                <w:rFonts w:ascii="Gill Sans MT" w:hAnsi="Gill Sans MT" w:cs="Arial"/>
                <w:sz w:val="22"/>
                <w:szCs w:val="22"/>
              </w:rPr>
            </w:pPr>
            <w:r w:rsidRPr="005D4907">
              <w:rPr>
                <w:rFonts w:ascii="Gill Sans MT" w:hAnsi="Gill Sans MT" w:cs="Arial"/>
                <w:sz w:val="22"/>
                <w:szCs w:val="22"/>
              </w:rPr>
              <w:t xml:space="preserve">Builds </w:t>
            </w:r>
            <w:r w:rsidR="008264D8" w:rsidRPr="005D4907">
              <w:rPr>
                <w:rFonts w:ascii="Gill Sans MT" w:hAnsi="Gill Sans MT" w:cs="Arial"/>
                <w:sz w:val="22"/>
                <w:szCs w:val="22"/>
              </w:rPr>
              <w:t>and maintains effective relationships, with their team, colleagues, Members and external partners and supporters</w:t>
            </w:r>
          </w:p>
          <w:p w14:paraId="778B5939" w14:textId="2884F65B" w:rsidR="008264D8" w:rsidRPr="005D4907" w:rsidRDefault="00DB1BD4" w:rsidP="005D4907">
            <w:pPr>
              <w:numPr>
                <w:ilvl w:val="0"/>
                <w:numId w:val="31"/>
              </w:numPr>
              <w:suppressAutoHyphens/>
              <w:spacing w:line="276" w:lineRule="auto"/>
              <w:jc w:val="both"/>
              <w:rPr>
                <w:rFonts w:ascii="Gill Sans MT" w:hAnsi="Gill Sans MT" w:cs="Arial"/>
                <w:sz w:val="22"/>
                <w:szCs w:val="22"/>
              </w:rPr>
            </w:pPr>
            <w:r w:rsidRPr="005D4907">
              <w:rPr>
                <w:rFonts w:ascii="Gill Sans MT" w:hAnsi="Gill Sans MT" w:cs="Arial"/>
                <w:sz w:val="22"/>
                <w:szCs w:val="22"/>
              </w:rPr>
              <w:t xml:space="preserve">Values </w:t>
            </w:r>
            <w:r w:rsidR="008264D8" w:rsidRPr="005D4907">
              <w:rPr>
                <w:rFonts w:ascii="Gill Sans MT" w:hAnsi="Gill Sans MT" w:cs="Arial"/>
                <w:sz w:val="22"/>
                <w:szCs w:val="22"/>
              </w:rPr>
              <w:t>diversity, sees it as a source of competitive strength</w:t>
            </w:r>
          </w:p>
          <w:p w14:paraId="37EADA71" w14:textId="6505E910" w:rsidR="008264D8" w:rsidRPr="005D4907" w:rsidRDefault="00DB1BD4" w:rsidP="005D4907">
            <w:pPr>
              <w:numPr>
                <w:ilvl w:val="0"/>
                <w:numId w:val="29"/>
              </w:numPr>
              <w:suppressAutoHyphens/>
              <w:spacing w:line="276" w:lineRule="auto"/>
              <w:jc w:val="both"/>
              <w:rPr>
                <w:rFonts w:ascii="Gill Sans MT" w:hAnsi="Gill Sans MT" w:cs="Arial"/>
                <w:sz w:val="22"/>
                <w:szCs w:val="22"/>
              </w:rPr>
            </w:pPr>
            <w:r w:rsidRPr="005D4907">
              <w:rPr>
                <w:rFonts w:ascii="Gill Sans MT" w:hAnsi="Gill Sans MT" w:cs="Arial"/>
                <w:sz w:val="22"/>
                <w:szCs w:val="22"/>
              </w:rPr>
              <w:t>Approachable</w:t>
            </w:r>
            <w:r w:rsidR="008264D8" w:rsidRPr="005D4907">
              <w:rPr>
                <w:rFonts w:ascii="Gill Sans MT" w:hAnsi="Gill Sans MT" w:cs="Arial"/>
                <w:sz w:val="22"/>
                <w:szCs w:val="22"/>
              </w:rPr>
              <w:t>, good listener, easy to talk to.</w:t>
            </w:r>
          </w:p>
          <w:p w14:paraId="47CAE8E8" w14:textId="77777777" w:rsidR="008264D8" w:rsidRPr="005D4907" w:rsidRDefault="008264D8" w:rsidP="005D4907">
            <w:pPr>
              <w:spacing w:line="276" w:lineRule="auto"/>
              <w:ind w:left="-24"/>
              <w:jc w:val="both"/>
              <w:rPr>
                <w:rFonts w:ascii="Gill Sans MT" w:hAnsi="Gill Sans MT" w:cs="Arial"/>
                <w:b/>
                <w:sz w:val="22"/>
                <w:szCs w:val="22"/>
              </w:rPr>
            </w:pPr>
            <w:r w:rsidRPr="005D4907">
              <w:rPr>
                <w:rFonts w:ascii="Gill Sans MT" w:hAnsi="Gill Sans MT" w:cs="Arial"/>
                <w:b/>
                <w:sz w:val="22"/>
                <w:szCs w:val="22"/>
              </w:rPr>
              <w:t>Creativity:</w:t>
            </w:r>
          </w:p>
          <w:p w14:paraId="4E55ED8A" w14:textId="3B78AC66" w:rsidR="008264D8" w:rsidRPr="005D4907" w:rsidRDefault="00DB1BD4" w:rsidP="005D4907">
            <w:pPr>
              <w:numPr>
                <w:ilvl w:val="0"/>
                <w:numId w:val="31"/>
              </w:numPr>
              <w:suppressAutoHyphens/>
              <w:spacing w:line="276" w:lineRule="auto"/>
              <w:jc w:val="both"/>
              <w:rPr>
                <w:rFonts w:ascii="Gill Sans MT" w:hAnsi="Gill Sans MT" w:cs="Arial"/>
                <w:sz w:val="22"/>
                <w:szCs w:val="22"/>
              </w:rPr>
            </w:pPr>
            <w:r w:rsidRPr="005D4907">
              <w:rPr>
                <w:rFonts w:ascii="Gill Sans MT" w:hAnsi="Gill Sans MT" w:cs="Arial"/>
                <w:sz w:val="22"/>
                <w:szCs w:val="22"/>
              </w:rPr>
              <w:t xml:space="preserve">Develops </w:t>
            </w:r>
            <w:r w:rsidR="008264D8" w:rsidRPr="005D4907">
              <w:rPr>
                <w:rFonts w:ascii="Gill Sans MT" w:hAnsi="Gill Sans MT" w:cs="Arial"/>
                <w:sz w:val="22"/>
                <w:szCs w:val="22"/>
              </w:rPr>
              <w:t>and encourages new and innovative solutions</w:t>
            </w:r>
          </w:p>
          <w:p w14:paraId="51869821" w14:textId="3B0C8CF2" w:rsidR="008264D8" w:rsidRPr="005D4907" w:rsidRDefault="00DB1BD4" w:rsidP="005D4907">
            <w:pPr>
              <w:numPr>
                <w:ilvl w:val="0"/>
                <w:numId w:val="31"/>
              </w:numPr>
              <w:suppressAutoHyphens/>
              <w:spacing w:line="276" w:lineRule="auto"/>
              <w:jc w:val="both"/>
              <w:rPr>
                <w:rFonts w:ascii="Gill Sans MT" w:hAnsi="Gill Sans MT" w:cs="Arial"/>
                <w:sz w:val="22"/>
                <w:szCs w:val="22"/>
              </w:rPr>
            </w:pPr>
            <w:r w:rsidRPr="005D4907">
              <w:rPr>
                <w:rFonts w:ascii="Gill Sans MT" w:hAnsi="Gill Sans MT" w:cs="Arial"/>
                <w:sz w:val="22"/>
                <w:szCs w:val="22"/>
              </w:rPr>
              <w:t xml:space="preserve">Willing </w:t>
            </w:r>
            <w:r w:rsidR="008264D8" w:rsidRPr="005D4907">
              <w:rPr>
                <w:rFonts w:ascii="Gill Sans MT" w:hAnsi="Gill Sans MT" w:cs="Arial"/>
                <w:sz w:val="22"/>
                <w:szCs w:val="22"/>
              </w:rPr>
              <w:t>to take disciplined risks.</w:t>
            </w:r>
          </w:p>
          <w:p w14:paraId="33871164" w14:textId="77777777" w:rsidR="008264D8" w:rsidRPr="005D4907" w:rsidRDefault="008264D8" w:rsidP="005D4907">
            <w:pPr>
              <w:spacing w:line="276" w:lineRule="auto"/>
              <w:ind w:left="-24"/>
              <w:jc w:val="both"/>
              <w:rPr>
                <w:rFonts w:ascii="Gill Sans MT" w:hAnsi="Gill Sans MT" w:cs="Arial"/>
                <w:b/>
                <w:sz w:val="22"/>
                <w:szCs w:val="22"/>
              </w:rPr>
            </w:pPr>
            <w:r w:rsidRPr="005D4907">
              <w:rPr>
                <w:rFonts w:ascii="Gill Sans MT" w:hAnsi="Gill Sans MT" w:cs="Arial"/>
                <w:b/>
                <w:sz w:val="22"/>
                <w:szCs w:val="22"/>
              </w:rPr>
              <w:t>Integrity:</w:t>
            </w:r>
          </w:p>
          <w:p w14:paraId="5FB2F647" w14:textId="5A48D580" w:rsidR="008264D8" w:rsidRPr="005D4907" w:rsidRDefault="00DB1BD4" w:rsidP="005D4907">
            <w:pPr>
              <w:numPr>
                <w:ilvl w:val="0"/>
                <w:numId w:val="31"/>
              </w:numPr>
              <w:suppressAutoHyphens/>
              <w:spacing w:line="276" w:lineRule="auto"/>
              <w:jc w:val="both"/>
              <w:rPr>
                <w:rFonts w:ascii="Gill Sans MT" w:hAnsi="Gill Sans MT" w:cs="Arial"/>
                <w:sz w:val="22"/>
                <w:szCs w:val="22"/>
              </w:rPr>
            </w:pPr>
            <w:r w:rsidRPr="005D4907">
              <w:rPr>
                <w:rFonts w:ascii="Gill Sans MT" w:hAnsi="Gill Sans MT" w:cs="Arial"/>
                <w:sz w:val="22"/>
                <w:szCs w:val="22"/>
              </w:rPr>
              <w:t>Honest</w:t>
            </w:r>
            <w:r w:rsidR="008264D8" w:rsidRPr="005D4907">
              <w:rPr>
                <w:rFonts w:ascii="Gill Sans MT" w:hAnsi="Gill Sans MT" w:cs="Arial"/>
                <w:sz w:val="22"/>
                <w:szCs w:val="22"/>
              </w:rPr>
              <w:t>, encourages openness and transparency; demonstrates highest levels of integrity</w:t>
            </w:r>
          </w:p>
          <w:p w14:paraId="6F9EF089" w14:textId="3BC7152D" w:rsidR="00900447" w:rsidRPr="005D4907" w:rsidRDefault="00900447" w:rsidP="005D4907">
            <w:pPr>
              <w:spacing w:line="276" w:lineRule="auto"/>
              <w:jc w:val="both"/>
              <w:rPr>
                <w:rFonts w:ascii="Gill Sans MT" w:hAnsi="Gill Sans MT" w:cs="Arial"/>
                <w:b/>
                <w:sz w:val="22"/>
                <w:szCs w:val="22"/>
              </w:rPr>
            </w:pPr>
          </w:p>
        </w:tc>
      </w:tr>
      <w:tr w:rsidR="002B21C3" w:rsidRPr="005D4907" w14:paraId="02325D88" w14:textId="77777777" w:rsidTr="00543A17">
        <w:tc>
          <w:tcPr>
            <w:tcW w:w="9498" w:type="dxa"/>
            <w:gridSpan w:val="2"/>
          </w:tcPr>
          <w:p w14:paraId="785100A3" w14:textId="77777777" w:rsidR="002B21C3" w:rsidRPr="005D4907" w:rsidRDefault="00ED102A" w:rsidP="005D4907">
            <w:pPr>
              <w:spacing w:line="276" w:lineRule="auto"/>
              <w:jc w:val="both"/>
              <w:rPr>
                <w:rFonts w:ascii="Gill Sans MT" w:hAnsi="Gill Sans MT" w:cs="Arial"/>
                <w:b/>
                <w:i/>
                <w:color w:val="808080"/>
                <w:sz w:val="22"/>
                <w:szCs w:val="22"/>
              </w:rPr>
            </w:pPr>
            <w:r w:rsidRPr="005D4907">
              <w:rPr>
                <w:rFonts w:ascii="Gill Sans MT" w:hAnsi="Gill Sans MT" w:cs="Arial"/>
                <w:b/>
                <w:sz w:val="22"/>
                <w:szCs w:val="22"/>
              </w:rPr>
              <w:t xml:space="preserve">QUALIFICATIONS  </w:t>
            </w:r>
          </w:p>
          <w:p w14:paraId="31937D15" w14:textId="5D8C858F" w:rsidR="00900447" w:rsidRPr="005D4907" w:rsidRDefault="00900447" w:rsidP="005D4907">
            <w:pPr>
              <w:pStyle w:val="ListParagraph"/>
              <w:numPr>
                <w:ilvl w:val="0"/>
                <w:numId w:val="39"/>
              </w:numPr>
              <w:spacing w:line="276" w:lineRule="auto"/>
              <w:jc w:val="both"/>
              <w:rPr>
                <w:rFonts w:ascii="Gill Sans MT" w:hAnsi="Gill Sans MT" w:cs="Arial"/>
                <w:sz w:val="22"/>
                <w:szCs w:val="22"/>
              </w:rPr>
            </w:pPr>
            <w:bookmarkStart w:id="1" w:name="_Hlk108082956"/>
            <w:r w:rsidRPr="005D4907">
              <w:rPr>
                <w:rFonts w:ascii="Gill Sans MT" w:hAnsi="Gill Sans MT"/>
                <w:sz w:val="22"/>
                <w:szCs w:val="22"/>
              </w:rPr>
              <w:t>Bachelor’s Degree in Business Administration or related fields</w:t>
            </w:r>
            <w:r w:rsidRPr="005D4907">
              <w:rPr>
                <w:rFonts w:ascii="Gill Sans MT" w:hAnsi="Gill Sans MT" w:cs="Arial"/>
                <w:sz w:val="22"/>
                <w:szCs w:val="22"/>
              </w:rPr>
              <w:t xml:space="preserve"> </w:t>
            </w:r>
            <w:bookmarkEnd w:id="1"/>
          </w:p>
        </w:tc>
      </w:tr>
      <w:tr w:rsidR="00543A17" w:rsidRPr="005D4907" w14:paraId="586DA031" w14:textId="77777777" w:rsidTr="00920C0C">
        <w:trPr>
          <w:trHeight w:val="844"/>
        </w:trPr>
        <w:tc>
          <w:tcPr>
            <w:tcW w:w="9498" w:type="dxa"/>
            <w:gridSpan w:val="2"/>
            <w:tcBorders>
              <w:bottom w:val="single" w:sz="8" w:space="0" w:color="000000"/>
            </w:tcBorders>
          </w:tcPr>
          <w:p w14:paraId="613AE825" w14:textId="77777777" w:rsidR="00543A17" w:rsidRPr="005D4907" w:rsidRDefault="00543A17" w:rsidP="005D4907">
            <w:pPr>
              <w:spacing w:line="276" w:lineRule="auto"/>
              <w:jc w:val="both"/>
              <w:rPr>
                <w:rFonts w:ascii="Gill Sans MT" w:hAnsi="Gill Sans MT" w:cs="Arial"/>
                <w:b/>
                <w:sz w:val="22"/>
                <w:szCs w:val="22"/>
              </w:rPr>
            </w:pPr>
            <w:r w:rsidRPr="005D4907">
              <w:rPr>
                <w:rFonts w:ascii="Gill Sans MT" w:hAnsi="Gill Sans MT" w:cs="Arial"/>
                <w:b/>
                <w:sz w:val="22"/>
                <w:szCs w:val="22"/>
              </w:rPr>
              <w:t>EXPERIENCE AND SKILLS</w:t>
            </w:r>
          </w:p>
          <w:p w14:paraId="2BE8C70F" w14:textId="4A49B113" w:rsidR="00EE3C6E" w:rsidRPr="005D4907" w:rsidRDefault="00EE3C6E" w:rsidP="005D4907">
            <w:pPr>
              <w:spacing w:line="276" w:lineRule="auto"/>
              <w:jc w:val="both"/>
              <w:rPr>
                <w:rFonts w:ascii="Gill Sans MT" w:hAnsi="Gill Sans MT" w:cs="Arial"/>
                <w:b/>
                <w:sz w:val="22"/>
                <w:szCs w:val="22"/>
              </w:rPr>
            </w:pPr>
            <w:r w:rsidRPr="005D4907">
              <w:rPr>
                <w:rFonts w:ascii="Gill Sans MT" w:hAnsi="Gill Sans MT" w:cs="Arial"/>
                <w:b/>
                <w:sz w:val="22"/>
                <w:szCs w:val="22"/>
              </w:rPr>
              <w:t>Essential</w:t>
            </w:r>
          </w:p>
          <w:p w14:paraId="519F795F" w14:textId="77777777" w:rsidR="00900447" w:rsidRPr="005D4907" w:rsidRDefault="00900447" w:rsidP="005D4907">
            <w:pPr>
              <w:numPr>
                <w:ilvl w:val="0"/>
                <w:numId w:val="40"/>
              </w:numPr>
              <w:suppressAutoHyphens/>
              <w:spacing w:line="276" w:lineRule="auto"/>
              <w:jc w:val="both"/>
              <w:rPr>
                <w:rFonts w:ascii="Gill Sans MT" w:hAnsi="Gill Sans MT"/>
                <w:sz w:val="22"/>
                <w:szCs w:val="22"/>
              </w:rPr>
            </w:pPr>
            <w:bookmarkStart w:id="2" w:name="_Hlk108082987"/>
            <w:r w:rsidRPr="005D4907">
              <w:rPr>
                <w:rFonts w:ascii="Gill Sans MT" w:hAnsi="Gill Sans MT"/>
                <w:sz w:val="22"/>
                <w:szCs w:val="22"/>
              </w:rPr>
              <w:t>Experience in property management, logistics, procurement, warehousing, inventory control and/or other related fields.</w:t>
            </w:r>
          </w:p>
          <w:p w14:paraId="1544CBB3" w14:textId="77777777" w:rsidR="00900447" w:rsidRPr="005D4907" w:rsidRDefault="00900447"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Highly developed relationship building and interpersonal skills</w:t>
            </w:r>
          </w:p>
          <w:p w14:paraId="0B474701" w14:textId="77777777" w:rsidR="00900447" w:rsidRPr="005D4907" w:rsidRDefault="00900447"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Highly developed verbal and communication skills including fluency in English</w:t>
            </w:r>
          </w:p>
          <w:p w14:paraId="487BB4F3" w14:textId="77777777" w:rsidR="00900447" w:rsidRPr="005D4907" w:rsidRDefault="00900447"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Highly developed strategic thinking ability and strong analytical skills</w:t>
            </w:r>
          </w:p>
          <w:p w14:paraId="4CD9A1F9" w14:textId="77777777" w:rsidR="00900447" w:rsidRPr="005D4907" w:rsidRDefault="00900447"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Ability to liaise with a diverse range of people, stakeholders and customers</w:t>
            </w:r>
          </w:p>
          <w:p w14:paraId="5427A32D" w14:textId="77777777" w:rsidR="00900447" w:rsidRPr="005D4907" w:rsidRDefault="00900447"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Strong time management and organizational skills</w:t>
            </w:r>
          </w:p>
          <w:p w14:paraId="0FABC766" w14:textId="77777777" w:rsidR="00900447" w:rsidRPr="005D4907" w:rsidRDefault="00900447"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High levels of attention to detail and quality</w:t>
            </w:r>
          </w:p>
          <w:p w14:paraId="2A60B62F" w14:textId="77777777" w:rsidR="00900447" w:rsidRPr="005D4907" w:rsidRDefault="00900447"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lastRenderedPageBreak/>
              <w:t>Computer literacy (including advanced excel skills)</w:t>
            </w:r>
          </w:p>
          <w:p w14:paraId="5239ABBA" w14:textId="77777777" w:rsidR="001803D9" w:rsidRPr="005D4907" w:rsidRDefault="001803D9"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Commitment to Save the Children’s mission and values</w:t>
            </w:r>
          </w:p>
          <w:p w14:paraId="097DD6C4" w14:textId="77777777" w:rsidR="001803D9" w:rsidRPr="005D4907" w:rsidRDefault="001803D9"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Initiative, flexibility and ability to work independently as well as in a team</w:t>
            </w:r>
          </w:p>
          <w:p w14:paraId="3BA4C8AA" w14:textId="77777777" w:rsidR="001803D9" w:rsidRPr="005D4907" w:rsidRDefault="001803D9"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High levels of self-motivation and initiative</w:t>
            </w:r>
          </w:p>
          <w:p w14:paraId="2922296C" w14:textId="77777777" w:rsidR="001803D9" w:rsidRPr="005D4907" w:rsidRDefault="001803D9"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Ownership and accountability of own work</w:t>
            </w:r>
          </w:p>
          <w:p w14:paraId="5A9487EE" w14:textId="1E9BF006" w:rsidR="00900447" w:rsidRPr="005D4907" w:rsidRDefault="001803D9"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High levels of confidentially and integrity</w:t>
            </w:r>
          </w:p>
          <w:bookmarkEnd w:id="2"/>
          <w:p w14:paraId="5F53DD36" w14:textId="77777777" w:rsidR="001803D9" w:rsidRPr="005D4907" w:rsidRDefault="001803D9" w:rsidP="005D4907">
            <w:pPr>
              <w:suppressAutoHyphens/>
              <w:spacing w:line="276" w:lineRule="auto"/>
              <w:jc w:val="both"/>
              <w:rPr>
                <w:rFonts w:ascii="Gill Sans MT" w:hAnsi="Gill Sans MT"/>
                <w:sz w:val="22"/>
                <w:szCs w:val="22"/>
              </w:rPr>
            </w:pPr>
          </w:p>
          <w:p w14:paraId="1C295F58" w14:textId="77777777" w:rsidR="00EE3C6E" w:rsidRPr="005D4907" w:rsidRDefault="00EE3C6E" w:rsidP="005D4907">
            <w:pPr>
              <w:spacing w:line="276" w:lineRule="auto"/>
              <w:jc w:val="both"/>
              <w:rPr>
                <w:rFonts w:ascii="Gill Sans MT" w:hAnsi="Gill Sans MT" w:cs="Arial"/>
                <w:b/>
                <w:sz w:val="22"/>
                <w:szCs w:val="22"/>
              </w:rPr>
            </w:pPr>
            <w:proofErr w:type="spellStart"/>
            <w:r w:rsidRPr="005D4907">
              <w:rPr>
                <w:rFonts w:ascii="Gill Sans MT" w:hAnsi="Gill Sans MT" w:cs="Arial"/>
                <w:b/>
                <w:sz w:val="22"/>
                <w:szCs w:val="22"/>
              </w:rPr>
              <w:t>Desireable</w:t>
            </w:r>
            <w:proofErr w:type="spellEnd"/>
          </w:p>
          <w:p w14:paraId="4A05DD1E" w14:textId="77777777" w:rsidR="001803D9" w:rsidRPr="005D4907" w:rsidRDefault="001803D9"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Initiative, flexibility and ability to work independently as well as in a team</w:t>
            </w:r>
          </w:p>
          <w:p w14:paraId="5E00A050" w14:textId="77777777" w:rsidR="001803D9" w:rsidRPr="005D4907" w:rsidRDefault="001803D9"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High levels of self-motivation and initiative</w:t>
            </w:r>
          </w:p>
          <w:p w14:paraId="591303CA" w14:textId="77777777" w:rsidR="001803D9" w:rsidRPr="005D4907" w:rsidRDefault="001803D9"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Ownership and accountability of own work</w:t>
            </w:r>
          </w:p>
          <w:p w14:paraId="49853758" w14:textId="77777777" w:rsidR="001803D9" w:rsidRPr="005D4907" w:rsidRDefault="001803D9" w:rsidP="005D4907">
            <w:pPr>
              <w:numPr>
                <w:ilvl w:val="0"/>
                <w:numId w:val="40"/>
              </w:numPr>
              <w:suppressAutoHyphens/>
              <w:spacing w:line="276" w:lineRule="auto"/>
              <w:jc w:val="both"/>
              <w:rPr>
                <w:rFonts w:ascii="Gill Sans MT" w:hAnsi="Gill Sans MT"/>
                <w:sz w:val="22"/>
                <w:szCs w:val="22"/>
              </w:rPr>
            </w:pPr>
            <w:r w:rsidRPr="005D4907">
              <w:rPr>
                <w:rFonts w:ascii="Gill Sans MT" w:hAnsi="Gill Sans MT"/>
                <w:sz w:val="22"/>
                <w:szCs w:val="22"/>
              </w:rPr>
              <w:t>High levels of confidentially and integrity</w:t>
            </w:r>
          </w:p>
          <w:p w14:paraId="7A3B8516" w14:textId="2F4A21F7" w:rsidR="00543A17" w:rsidRPr="005D4907" w:rsidRDefault="00543A17" w:rsidP="005D4907">
            <w:pPr>
              <w:spacing w:line="276" w:lineRule="auto"/>
              <w:jc w:val="both"/>
              <w:rPr>
                <w:rFonts w:ascii="Gill Sans MT" w:hAnsi="Gill Sans MT" w:cs="Arial"/>
                <w:b/>
                <w:sz w:val="22"/>
                <w:szCs w:val="22"/>
              </w:rPr>
            </w:pPr>
          </w:p>
        </w:tc>
      </w:tr>
      <w:tr w:rsidR="00CE502B" w:rsidRPr="005D4907" w14:paraId="0D894F95" w14:textId="77777777" w:rsidTr="00EF1BB6">
        <w:trPr>
          <w:trHeight w:val="425"/>
        </w:trPr>
        <w:tc>
          <w:tcPr>
            <w:tcW w:w="9498" w:type="dxa"/>
            <w:gridSpan w:val="2"/>
          </w:tcPr>
          <w:p w14:paraId="00A753BE" w14:textId="77777777" w:rsidR="00CE502B" w:rsidRPr="005D4907" w:rsidRDefault="00CE502B" w:rsidP="005D4907">
            <w:pPr>
              <w:spacing w:line="276" w:lineRule="auto"/>
              <w:jc w:val="both"/>
              <w:rPr>
                <w:rFonts w:ascii="Gill Sans MT" w:hAnsi="Gill Sans MT" w:cs="Arial"/>
                <w:b/>
                <w:sz w:val="22"/>
                <w:szCs w:val="22"/>
              </w:rPr>
            </w:pPr>
            <w:r w:rsidRPr="005D4907">
              <w:rPr>
                <w:rFonts w:ascii="Gill Sans MT" w:hAnsi="Gill Sans MT" w:cs="Arial"/>
                <w:b/>
                <w:sz w:val="22"/>
                <w:szCs w:val="22"/>
              </w:rPr>
              <w:lastRenderedPageBreak/>
              <w:t>Additional job responsibilities</w:t>
            </w:r>
          </w:p>
          <w:p w14:paraId="2E444EA1" w14:textId="77777777" w:rsidR="00480895" w:rsidRPr="005D4907" w:rsidRDefault="00F5619F" w:rsidP="005D4907">
            <w:pPr>
              <w:tabs>
                <w:tab w:val="left" w:pos="1134"/>
              </w:tabs>
              <w:spacing w:line="276" w:lineRule="auto"/>
              <w:jc w:val="both"/>
              <w:rPr>
                <w:rFonts w:ascii="Gill Sans MT" w:hAnsi="Gill Sans MT" w:cs="Arial"/>
                <w:sz w:val="22"/>
                <w:szCs w:val="22"/>
              </w:rPr>
            </w:pPr>
            <w:r w:rsidRPr="005D4907">
              <w:rPr>
                <w:rFonts w:ascii="Gill Sans MT" w:hAnsi="Gill Sans MT" w:cs="Arial"/>
                <w:sz w:val="22"/>
                <w:szCs w:val="22"/>
              </w:rPr>
              <w:t>The</w:t>
            </w:r>
            <w:r w:rsidR="00CE502B" w:rsidRPr="005D4907">
              <w:rPr>
                <w:rFonts w:ascii="Gill Sans MT" w:hAnsi="Gill Sans MT" w:cs="Arial"/>
                <w:sz w:val="22"/>
                <w:szCs w:val="22"/>
              </w:rPr>
              <w:t xml:space="preserve"> duties and responsibilities as set out above are not exhaustiv</w:t>
            </w:r>
            <w:r w:rsidR="00480895" w:rsidRPr="005D4907">
              <w:rPr>
                <w:rFonts w:ascii="Gill Sans MT" w:hAnsi="Gill Sans MT" w:cs="Arial"/>
                <w:sz w:val="22"/>
                <w:szCs w:val="22"/>
              </w:rPr>
              <w:t xml:space="preserve">e and the </w:t>
            </w:r>
            <w:r w:rsidRPr="005D4907">
              <w:rPr>
                <w:rFonts w:ascii="Gill Sans MT" w:hAnsi="Gill Sans MT" w:cs="Arial"/>
                <w:sz w:val="22"/>
                <w:szCs w:val="22"/>
              </w:rPr>
              <w:t>role</w:t>
            </w:r>
            <w:r w:rsidR="00CE502B" w:rsidRPr="005D4907">
              <w:rPr>
                <w:rFonts w:ascii="Gill Sans MT" w:hAnsi="Gill Sans MT" w:cs="Arial"/>
                <w:sz w:val="22"/>
                <w:szCs w:val="22"/>
              </w:rPr>
              <w:t xml:space="preserve"> holder may be required to carry out additional duties within reasonableness of their level of skills and experience.</w:t>
            </w:r>
          </w:p>
        </w:tc>
      </w:tr>
      <w:tr w:rsidR="00F069CA" w:rsidRPr="005D4907" w14:paraId="0416C979" w14:textId="77777777" w:rsidTr="00920C0C">
        <w:tc>
          <w:tcPr>
            <w:tcW w:w="9498" w:type="dxa"/>
            <w:gridSpan w:val="2"/>
            <w:tcBorders>
              <w:top w:val="single" w:sz="8" w:space="0" w:color="000000"/>
            </w:tcBorders>
          </w:tcPr>
          <w:p w14:paraId="67BEC4FB" w14:textId="77777777" w:rsidR="00F069CA" w:rsidRPr="005D4907" w:rsidRDefault="00F069CA" w:rsidP="005D4907">
            <w:pPr>
              <w:spacing w:line="276" w:lineRule="auto"/>
              <w:jc w:val="both"/>
              <w:rPr>
                <w:rFonts w:ascii="Gill Sans MT" w:hAnsi="Gill Sans MT" w:cs="Arial"/>
                <w:b/>
                <w:sz w:val="22"/>
                <w:szCs w:val="22"/>
              </w:rPr>
            </w:pPr>
            <w:r w:rsidRPr="005D4907">
              <w:rPr>
                <w:rFonts w:ascii="Gill Sans MT" w:hAnsi="Gill Sans MT" w:cs="Arial"/>
                <w:b/>
                <w:sz w:val="22"/>
                <w:szCs w:val="22"/>
              </w:rPr>
              <w:t xml:space="preserve">Equal Opportunities </w:t>
            </w:r>
          </w:p>
          <w:p w14:paraId="1C97BC12" w14:textId="77777777" w:rsidR="00F069CA" w:rsidRPr="005D4907" w:rsidRDefault="00F069CA" w:rsidP="005D4907">
            <w:pPr>
              <w:spacing w:line="276" w:lineRule="auto"/>
              <w:jc w:val="both"/>
              <w:rPr>
                <w:rFonts w:ascii="Gill Sans MT" w:hAnsi="Gill Sans MT" w:cs="Arial"/>
                <w:sz w:val="22"/>
                <w:szCs w:val="22"/>
              </w:rPr>
            </w:pPr>
            <w:r w:rsidRPr="005D4907">
              <w:rPr>
                <w:rFonts w:ascii="Gill Sans MT" w:hAnsi="Gill Sans MT" w:cs="Arial"/>
                <w:sz w:val="22"/>
                <w:szCs w:val="22"/>
              </w:rPr>
              <w:t xml:space="preserve">The </w:t>
            </w:r>
            <w:r w:rsidR="00F5619F" w:rsidRPr="005D4907">
              <w:rPr>
                <w:rFonts w:ascii="Gill Sans MT" w:hAnsi="Gill Sans MT" w:cs="Arial"/>
                <w:sz w:val="22"/>
                <w:szCs w:val="22"/>
              </w:rPr>
              <w:t>role</w:t>
            </w:r>
            <w:r w:rsidRPr="005D4907">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5D4907" w14:paraId="174BE54C" w14:textId="77777777" w:rsidTr="00543A17">
        <w:tc>
          <w:tcPr>
            <w:tcW w:w="9498" w:type="dxa"/>
            <w:gridSpan w:val="2"/>
          </w:tcPr>
          <w:p w14:paraId="793BCCA5" w14:textId="77777777" w:rsidR="00520EAC" w:rsidRPr="005D4907" w:rsidRDefault="00520EAC" w:rsidP="005D4907">
            <w:pPr>
              <w:spacing w:line="276" w:lineRule="auto"/>
              <w:jc w:val="both"/>
              <w:rPr>
                <w:rFonts w:ascii="Gill Sans MT" w:hAnsi="Gill Sans MT"/>
                <w:b/>
                <w:color w:val="000000"/>
                <w:sz w:val="22"/>
                <w:szCs w:val="22"/>
              </w:rPr>
            </w:pPr>
            <w:r w:rsidRPr="005D4907">
              <w:rPr>
                <w:rFonts w:ascii="Gill Sans MT" w:hAnsi="Gill Sans MT"/>
                <w:b/>
                <w:color w:val="000000"/>
                <w:sz w:val="22"/>
                <w:szCs w:val="22"/>
              </w:rPr>
              <w:t>Child Safeguarding:</w:t>
            </w:r>
          </w:p>
          <w:p w14:paraId="0626BDCC" w14:textId="77777777" w:rsidR="00520EAC" w:rsidRPr="005D4907" w:rsidRDefault="00520EAC" w:rsidP="005D4907">
            <w:pPr>
              <w:spacing w:line="276" w:lineRule="auto"/>
              <w:jc w:val="both"/>
              <w:rPr>
                <w:rFonts w:ascii="Gill Sans MT" w:hAnsi="Gill Sans MT"/>
                <w:sz w:val="22"/>
                <w:szCs w:val="22"/>
              </w:rPr>
            </w:pPr>
            <w:r w:rsidRPr="005D4907">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sidRPr="005D4907">
              <w:rPr>
                <w:rFonts w:ascii="Gill Sans MT" w:hAnsi="Gill Sans MT"/>
                <w:sz w:val="22"/>
                <w:szCs w:val="22"/>
              </w:rPr>
              <w:t>.</w:t>
            </w:r>
          </w:p>
        </w:tc>
      </w:tr>
      <w:tr w:rsidR="00F069CA" w:rsidRPr="005D4907" w14:paraId="31B93B63" w14:textId="77777777" w:rsidTr="00543A17">
        <w:tc>
          <w:tcPr>
            <w:tcW w:w="9498" w:type="dxa"/>
            <w:gridSpan w:val="2"/>
          </w:tcPr>
          <w:p w14:paraId="55A85233" w14:textId="77777777" w:rsidR="00F069CA" w:rsidRPr="005D4907" w:rsidRDefault="00F069CA" w:rsidP="005D4907">
            <w:pPr>
              <w:spacing w:line="276" w:lineRule="auto"/>
              <w:jc w:val="both"/>
              <w:rPr>
                <w:rFonts w:ascii="Gill Sans MT" w:hAnsi="Gill Sans MT" w:cs="Arial"/>
                <w:b/>
                <w:sz w:val="22"/>
                <w:szCs w:val="22"/>
              </w:rPr>
            </w:pPr>
            <w:r w:rsidRPr="005D4907">
              <w:rPr>
                <w:rFonts w:ascii="Gill Sans MT" w:hAnsi="Gill Sans MT" w:cs="Arial"/>
                <w:b/>
                <w:sz w:val="22"/>
                <w:szCs w:val="22"/>
              </w:rPr>
              <w:t>Health and Safety</w:t>
            </w:r>
          </w:p>
          <w:p w14:paraId="35665435" w14:textId="77777777" w:rsidR="00F069CA" w:rsidRPr="005D4907" w:rsidRDefault="00F5619F" w:rsidP="005D4907">
            <w:pPr>
              <w:spacing w:line="276" w:lineRule="auto"/>
              <w:jc w:val="both"/>
              <w:rPr>
                <w:rFonts w:ascii="Gill Sans MT" w:hAnsi="Gill Sans MT" w:cs="Arial"/>
                <w:sz w:val="22"/>
                <w:szCs w:val="22"/>
              </w:rPr>
            </w:pPr>
            <w:r w:rsidRPr="005D4907">
              <w:rPr>
                <w:rFonts w:ascii="Gill Sans MT" w:hAnsi="Gill Sans MT" w:cs="Arial"/>
                <w:sz w:val="22"/>
                <w:szCs w:val="22"/>
              </w:rPr>
              <w:t>The role</w:t>
            </w:r>
            <w:r w:rsidR="00F069CA" w:rsidRPr="005D4907">
              <w:rPr>
                <w:rFonts w:ascii="Gill Sans MT" w:hAnsi="Gill Sans MT" w:cs="Arial"/>
                <w:sz w:val="22"/>
                <w:szCs w:val="22"/>
              </w:rPr>
              <w:t xml:space="preserve"> holder is required to carry out the duties in accordance with SCI Health and Safety policies and procedures.</w:t>
            </w:r>
          </w:p>
        </w:tc>
      </w:tr>
    </w:tbl>
    <w:p w14:paraId="225011D7" w14:textId="6EC170CA" w:rsidR="00B83E89" w:rsidRPr="005D4907" w:rsidRDefault="00B83E89" w:rsidP="005D4907">
      <w:pPr>
        <w:spacing w:line="276" w:lineRule="auto"/>
        <w:jc w:val="both"/>
        <w:rPr>
          <w:rFonts w:ascii="Gill Sans MT" w:hAnsi="Gill Sans MT" w:cs="Arial"/>
          <w:sz w:val="22"/>
          <w:szCs w:val="22"/>
        </w:rPr>
      </w:pPr>
    </w:p>
    <w:sectPr w:rsidR="00B83E89" w:rsidRPr="005D4907">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28372" w14:textId="77777777" w:rsidR="005221CF" w:rsidRDefault="005221CF">
      <w:r>
        <w:separator/>
      </w:r>
    </w:p>
  </w:endnote>
  <w:endnote w:type="continuationSeparator" w:id="0">
    <w:p w14:paraId="2C767F8F" w14:textId="77777777" w:rsidR="005221CF" w:rsidRDefault="0052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C11A" w14:textId="77777777" w:rsidR="005221CF" w:rsidRDefault="005221CF">
      <w:r>
        <w:separator/>
      </w:r>
    </w:p>
  </w:footnote>
  <w:footnote w:type="continuationSeparator" w:id="0">
    <w:p w14:paraId="75117855" w14:textId="77777777" w:rsidR="005221CF" w:rsidRDefault="0052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D79F" w14:textId="22C5D1DE" w:rsidR="004C3127" w:rsidRPr="00F5619F" w:rsidRDefault="004C3127" w:rsidP="00CF6157">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14:anchorId="707DF733" wp14:editId="2B81640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F5619F">
      <w:rPr>
        <w:rFonts w:ascii="Arial" w:hAnsi="Arial" w:cs="Arial"/>
        <w:b/>
        <w:smallCaps/>
        <w:sz w:val="22"/>
        <w:szCs w:val="22"/>
      </w:rPr>
      <w:t xml:space="preserve">SAVE THE CHILDREN INTENATIONAL </w:t>
    </w:r>
  </w:p>
  <w:p w14:paraId="1FE3827A" w14:textId="2190F82E" w:rsidR="004C3127" w:rsidRPr="00CF6157" w:rsidRDefault="004C3127" w:rsidP="00CF6157">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624DA9"/>
    <w:multiLevelType w:val="hybridMultilevel"/>
    <w:tmpl w:val="473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E51EF"/>
    <w:multiLevelType w:val="hybridMultilevel"/>
    <w:tmpl w:val="91CCC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M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MT"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MT"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7D7C86"/>
    <w:multiLevelType w:val="hybridMultilevel"/>
    <w:tmpl w:val="E3FAA9E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DAA0596"/>
    <w:multiLevelType w:val="hybridMultilevel"/>
    <w:tmpl w:val="F0EC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B471B"/>
    <w:multiLevelType w:val="hybridMultilevel"/>
    <w:tmpl w:val="16A63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502E2E33"/>
    <w:multiLevelType w:val="hybridMultilevel"/>
    <w:tmpl w:val="4A249B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D7A16"/>
    <w:multiLevelType w:val="hybridMultilevel"/>
    <w:tmpl w:val="EA1A6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63794A"/>
    <w:multiLevelType w:val="hybridMultilevel"/>
    <w:tmpl w:val="4652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D6C1C18"/>
    <w:multiLevelType w:val="hybridMultilevel"/>
    <w:tmpl w:val="3588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3"/>
  </w:num>
  <w:num w:numId="2">
    <w:abstractNumId w:val="16"/>
  </w:num>
  <w:num w:numId="3">
    <w:abstractNumId w:val="22"/>
  </w:num>
  <w:num w:numId="4">
    <w:abstractNumId w:val="0"/>
  </w:num>
  <w:num w:numId="5">
    <w:abstractNumId w:val="26"/>
  </w:num>
  <w:num w:numId="6">
    <w:abstractNumId w:val="13"/>
  </w:num>
  <w:num w:numId="7">
    <w:abstractNumId w:val="24"/>
  </w:num>
  <w:num w:numId="8">
    <w:abstractNumId w:val="14"/>
  </w:num>
  <w:num w:numId="9">
    <w:abstractNumId w:val="8"/>
  </w:num>
  <w:num w:numId="10">
    <w:abstractNumId w:val="19"/>
  </w:num>
  <w:num w:numId="11">
    <w:abstractNumId w:val="37"/>
  </w:num>
  <w:num w:numId="12">
    <w:abstractNumId w:val="17"/>
  </w:num>
  <w:num w:numId="13">
    <w:abstractNumId w:val="40"/>
  </w:num>
  <w:num w:numId="14">
    <w:abstractNumId w:val="20"/>
  </w:num>
  <w:num w:numId="15">
    <w:abstractNumId w:val="28"/>
  </w:num>
  <w:num w:numId="16">
    <w:abstractNumId w:val="21"/>
  </w:num>
  <w:num w:numId="17">
    <w:abstractNumId w:val="9"/>
  </w:num>
  <w:num w:numId="18">
    <w:abstractNumId w:val="38"/>
  </w:num>
  <w:num w:numId="19">
    <w:abstractNumId w:val="12"/>
  </w:num>
  <w:num w:numId="20">
    <w:abstractNumId w:val="7"/>
  </w:num>
  <w:num w:numId="21">
    <w:abstractNumId w:val="35"/>
  </w:num>
  <w:num w:numId="22">
    <w:abstractNumId w:val="33"/>
  </w:num>
  <w:num w:numId="23">
    <w:abstractNumId w:val="29"/>
  </w:num>
  <w:num w:numId="24">
    <w:abstractNumId w:val="41"/>
  </w:num>
  <w:num w:numId="25">
    <w:abstractNumId w:val="34"/>
  </w:num>
  <w:num w:numId="26">
    <w:abstractNumId w:val="15"/>
  </w:num>
  <w:num w:numId="27">
    <w:abstractNumId w:val="31"/>
  </w:num>
  <w:num w:numId="28">
    <w:abstractNumId w:val="11"/>
  </w:num>
  <w:num w:numId="29">
    <w:abstractNumId w:val="1"/>
  </w:num>
  <w:num w:numId="30">
    <w:abstractNumId w:val="2"/>
  </w:num>
  <w:num w:numId="31">
    <w:abstractNumId w:val="3"/>
  </w:num>
  <w:num w:numId="32">
    <w:abstractNumId w:val="4"/>
  </w:num>
  <w:num w:numId="33">
    <w:abstractNumId w:val="27"/>
  </w:num>
  <w:num w:numId="34">
    <w:abstractNumId w:val="36"/>
  </w:num>
  <w:num w:numId="35">
    <w:abstractNumId w:val="30"/>
  </w:num>
  <w:num w:numId="36">
    <w:abstractNumId w:val="6"/>
  </w:num>
  <w:num w:numId="37">
    <w:abstractNumId w:val="10"/>
  </w:num>
  <w:num w:numId="38">
    <w:abstractNumId w:val="39"/>
  </w:num>
  <w:num w:numId="39">
    <w:abstractNumId w:val="18"/>
  </w:num>
  <w:num w:numId="40">
    <w:abstractNumId w:val="5"/>
  </w:num>
  <w:num w:numId="41">
    <w:abstractNumId w:val="32"/>
  </w:num>
  <w:num w:numId="4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A0163"/>
    <w:rsid w:val="000A5694"/>
    <w:rsid w:val="000B2430"/>
    <w:rsid w:val="000E09C6"/>
    <w:rsid w:val="000F1B91"/>
    <w:rsid w:val="00104F75"/>
    <w:rsid w:val="0012754A"/>
    <w:rsid w:val="0015099B"/>
    <w:rsid w:val="0015532E"/>
    <w:rsid w:val="00174203"/>
    <w:rsid w:val="0017754D"/>
    <w:rsid w:val="001803D9"/>
    <w:rsid w:val="00183B33"/>
    <w:rsid w:val="00197A5F"/>
    <w:rsid w:val="001B2A90"/>
    <w:rsid w:val="001B461D"/>
    <w:rsid w:val="001B4D82"/>
    <w:rsid w:val="001D1F88"/>
    <w:rsid w:val="001E3518"/>
    <w:rsid w:val="002065ED"/>
    <w:rsid w:val="00225770"/>
    <w:rsid w:val="00255049"/>
    <w:rsid w:val="00267F7F"/>
    <w:rsid w:val="00287B36"/>
    <w:rsid w:val="00290500"/>
    <w:rsid w:val="002916E8"/>
    <w:rsid w:val="00297EEF"/>
    <w:rsid w:val="002B21C3"/>
    <w:rsid w:val="002D4A35"/>
    <w:rsid w:val="002E170D"/>
    <w:rsid w:val="002E34C0"/>
    <w:rsid w:val="00324580"/>
    <w:rsid w:val="00335AF8"/>
    <w:rsid w:val="00341E13"/>
    <w:rsid w:val="00382DCB"/>
    <w:rsid w:val="003B081D"/>
    <w:rsid w:val="003B2EB5"/>
    <w:rsid w:val="003C0A7E"/>
    <w:rsid w:val="00407466"/>
    <w:rsid w:val="00416FB8"/>
    <w:rsid w:val="00434D92"/>
    <w:rsid w:val="00456024"/>
    <w:rsid w:val="00457479"/>
    <w:rsid w:val="004757CF"/>
    <w:rsid w:val="00480895"/>
    <w:rsid w:val="00482382"/>
    <w:rsid w:val="00483CC9"/>
    <w:rsid w:val="004852D8"/>
    <w:rsid w:val="00493703"/>
    <w:rsid w:val="004B2994"/>
    <w:rsid w:val="004C2411"/>
    <w:rsid w:val="004C3127"/>
    <w:rsid w:val="004C3FFF"/>
    <w:rsid w:val="004C44EA"/>
    <w:rsid w:val="004E2B71"/>
    <w:rsid w:val="00502CDE"/>
    <w:rsid w:val="00514D77"/>
    <w:rsid w:val="00520EAC"/>
    <w:rsid w:val="005221CF"/>
    <w:rsid w:val="005358D9"/>
    <w:rsid w:val="00543A17"/>
    <w:rsid w:val="00544DB3"/>
    <w:rsid w:val="00553DE4"/>
    <w:rsid w:val="00556B70"/>
    <w:rsid w:val="005602C8"/>
    <w:rsid w:val="00586599"/>
    <w:rsid w:val="005D08E0"/>
    <w:rsid w:val="005D4907"/>
    <w:rsid w:val="005F161F"/>
    <w:rsid w:val="00601D69"/>
    <w:rsid w:val="006171BF"/>
    <w:rsid w:val="006224AD"/>
    <w:rsid w:val="00624CD4"/>
    <w:rsid w:val="00640C69"/>
    <w:rsid w:val="00647D3A"/>
    <w:rsid w:val="00652A42"/>
    <w:rsid w:val="00662F5D"/>
    <w:rsid w:val="0066599E"/>
    <w:rsid w:val="0067630D"/>
    <w:rsid w:val="0069034A"/>
    <w:rsid w:val="006934BA"/>
    <w:rsid w:val="00697BD1"/>
    <w:rsid w:val="006A391E"/>
    <w:rsid w:val="006D3CEE"/>
    <w:rsid w:val="006D7BC5"/>
    <w:rsid w:val="006F46C2"/>
    <w:rsid w:val="00711977"/>
    <w:rsid w:val="0072183D"/>
    <w:rsid w:val="007364E3"/>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41FD6"/>
    <w:rsid w:val="00850C04"/>
    <w:rsid w:val="008560E7"/>
    <w:rsid w:val="0088006A"/>
    <w:rsid w:val="008A071A"/>
    <w:rsid w:val="008A6888"/>
    <w:rsid w:val="008C5A62"/>
    <w:rsid w:val="00900447"/>
    <w:rsid w:val="00903BA1"/>
    <w:rsid w:val="0090541F"/>
    <w:rsid w:val="00915187"/>
    <w:rsid w:val="00920C0C"/>
    <w:rsid w:val="00920E86"/>
    <w:rsid w:val="00920FDB"/>
    <w:rsid w:val="00921058"/>
    <w:rsid w:val="00927BE8"/>
    <w:rsid w:val="009356CE"/>
    <w:rsid w:val="009376FF"/>
    <w:rsid w:val="009547DB"/>
    <w:rsid w:val="0098416F"/>
    <w:rsid w:val="00984B86"/>
    <w:rsid w:val="009C17CE"/>
    <w:rsid w:val="009D22D1"/>
    <w:rsid w:val="009D2BAF"/>
    <w:rsid w:val="009E3F2E"/>
    <w:rsid w:val="00A129FB"/>
    <w:rsid w:val="00A449FC"/>
    <w:rsid w:val="00A50785"/>
    <w:rsid w:val="00A56833"/>
    <w:rsid w:val="00A62515"/>
    <w:rsid w:val="00A6746E"/>
    <w:rsid w:val="00A9158C"/>
    <w:rsid w:val="00AA77CC"/>
    <w:rsid w:val="00AB2CE5"/>
    <w:rsid w:val="00AC7F69"/>
    <w:rsid w:val="00AD38C8"/>
    <w:rsid w:val="00AE39DB"/>
    <w:rsid w:val="00B04818"/>
    <w:rsid w:val="00B07192"/>
    <w:rsid w:val="00B109CA"/>
    <w:rsid w:val="00B14F8E"/>
    <w:rsid w:val="00B21B76"/>
    <w:rsid w:val="00B234CB"/>
    <w:rsid w:val="00B5365E"/>
    <w:rsid w:val="00B830C1"/>
    <w:rsid w:val="00B83E89"/>
    <w:rsid w:val="00B84E72"/>
    <w:rsid w:val="00B85F11"/>
    <w:rsid w:val="00B9157F"/>
    <w:rsid w:val="00BA2A12"/>
    <w:rsid w:val="00BC471B"/>
    <w:rsid w:val="00BE556E"/>
    <w:rsid w:val="00C13528"/>
    <w:rsid w:val="00C15D29"/>
    <w:rsid w:val="00C21E23"/>
    <w:rsid w:val="00C34EA2"/>
    <w:rsid w:val="00C57CCF"/>
    <w:rsid w:val="00C61C6F"/>
    <w:rsid w:val="00C6257E"/>
    <w:rsid w:val="00C71F41"/>
    <w:rsid w:val="00C74690"/>
    <w:rsid w:val="00C82E63"/>
    <w:rsid w:val="00C95100"/>
    <w:rsid w:val="00C978E6"/>
    <w:rsid w:val="00CA3D46"/>
    <w:rsid w:val="00CB20F1"/>
    <w:rsid w:val="00CD68D7"/>
    <w:rsid w:val="00CE502B"/>
    <w:rsid w:val="00CF6157"/>
    <w:rsid w:val="00D26C4F"/>
    <w:rsid w:val="00D329A6"/>
    <w:rsid w:val="00D33A59"/>
    <w:rsid w:val="00D34A2B"/>
    <w:rsid w:val="00D42548"/>
    <w:rsid w:val="00D43470"/>
    <w:rsid w:val="00D5085F"/>
    <w:rsid w:val="00D520E4"/>
    <w:rsid w:val="00D6352B"/>
    <w:rsid w:val="00D648B5"/>
    <w:rsid w:val="00D64C59"/>
    <w:rsid w:val="00D729C1"/>
    <w:rsid w:val="00D81849"/>
    <w:rsid w:val="00DB1BD4"/>
    <w:rsid w:val="00DB49BD"/>
    <w:rsid w:val="00DF31B1"/>
    <w:rsid w:val="00E03B54"/>
    <w:rsid w:val="00E14DF1"/>
    <w:rsid w:val="00E2250C"/>
    <w:rsid w:val="00E53475"/>
    <w:rsid w:val="00E722A3"/>
    <w:rsid w:val="00E760A1"/>
    <w:rsid w:val="00E77359"/>
    <w:rsid w:val="00E811D0"/>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39B5"/>
    <w:rsid w:val="00F55B51"/>
    <w:rsid w:val="00F5619F"/>
    <w:rsid w:val="00F706C7"/>
    <w:rsid w:val="00F73DCC"/>
    <w:rsid w:val="00F810FA"/>
    <w:rsid w:val="00F9086D"/>
    <w:rsid w:val="00FC6575"/>
    <w:rsid w:val="00FC67B6"/>
    <w:rsid w:val="00FD2450"/>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link w:val="HeaderChar"/>
    <w:uiPriority w:val="99"/>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HeaderChar">
    <w:name w:val="Header Char"/>
    <w:basedOn w:val="DefaultParagraphFont"/>
    <w:link w:val="Header"/>
    <w:uiPriority w:val="99"/>
    <w:rsid w:val="00CF6157"/>
    <w:rPr>
      <w:sz w:val="24"/>
      <w:lang w:eastAsia="en-US"/>
    </w:rPr>
  </w:style>
  <w:style w:type="paragraph" w:styleId="ListParagraph">
    <w:name w:val="List Paragraph"/>
    <w:basedOn w:val="Normal"/>
    <w:uiPriority w:val="34"/>
    <w:qFormat/>
    <w:rsid w:val="00900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DFF820094904B9537257109986AD0" ma:contentTypeVersion="14" ma:contentTypeDescription="Create a new document." ma:contentTypeScope="" ma:versionID="481d1ade5e8ca747e36c394ce745c236">
  <xsd:schema xmlns:xsd="http://www.w3.org/2001/XMLSchema" xmlns:xs="http://www.w3.org/2001/XMLSchema" xmlns:p="http://schemas.microsoft.com/office/2006/metadata/properties" xmlns:ns3="0495de74-64fb-470e-a142-7e34fef172a1" xmlns:ns4="d3d58def-e66e-4a97-b07b-c78a10dc7215" targetNamespace="http://schemas.microsoft.com/office/2006/metadata/properties" ma:root="true" ma:fieldsID="0e4eb80d6337af078602f466bc67b9e7" ns3:_="" ns4:_="">
    <xsd:import namespace="0495de74-64fb-470e-a142-7e34fef172a1"/>
    <xsd:import namespace="d3d58def-e66e-4a97-b07b-c78a10dc72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5de74-64fb-470e-a142-7e34fef17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58def-e66e-4a97-b07b-c78a10dc72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773E-DBD3-4727-B336-F279ED65C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5de74-64fb-470e-a142-7e34fef172a1"/>
    <ds:schemaRef ds:uri="d3d58def-e66e-4a97-b07b-c78a10dc7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813A7-E38B-47C9-9E49-361FFD906589}">
  <ds:schemaRefs>
    <ds:schemaRef ds:uri="http://purl.org/dc/dcmitype/"/>
    <ds:schemaRef ds:uri="http://purl.org/dc/terms/"/>
    <ds:schemaRef ds:uri="0495de74-64fb-470e-a142-7e34fef172a1"/>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d3d58def-e66e-4a97-b07b-c78a10dc7215"/>
    <ds:schemaRef ds:uri="http://schemas.microsoft.com/office/2006/metadata/properties"/>
  </ds:schemaRefs>
</ds:datastoreItem>
</file>

<file path=customXml/itemProps3.xml><?xml version="1.0" encoding="utf-8"?>
<ds:datastoreItem xmlns:ds="http://schemas.openxmlformats.org/officeDocument/2006/customXml" ds:itemID="{68DEE42B-616D-496C-8E41-EF8071B9D844}">
  <ds:schemaRefs>
    <ds:schemaRef ds:uri="http://schemas.microsoft.com/sharepoint/v3/contenttype/forms"/>
  </ds:schemaRefs>
</ds:datastoreItem>
</file>

<file path=customXml/itemProps4.xml><?xml version="1.0" encoding="utf-8"?>
<ds:datastoreItem xmlns:ds="http://schemas.openxmlformats.org/officeDocument/2006/customXml" ds:itemID="{34B33460-9248-42B1-9302-413F2169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862</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Ishimwe, Jean Luc</cp:lastModifiedBy>
  <cp:revision>7</cp:revision>
  <cp:lastPrinted>2011-08-02T10:07:00Z</cp:lastPrinted>
  <dcterms:created xsi:type="dcterms:W3CDTF">2022-07-07T07:03:00Z</dcterms:created>
  <dcterms:modified xsi:type="dcterms:W3CDTF">2022-07-07T08:50:00Z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0x010100A93DFF820094904B9537257109986AD0</vt:lpwstr>
  </property>
</Properties>
</file>